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D91" w14:textId="68D5BDFD" w:rsidR="00C17DAA" w:rsidRPr="0019201B" w:rsidRDefault="00CE29A4" w:rsidP="00CE29A4">
      <w:pPr>
        <w:spacing w:before="60" w:after="60"/>
        <w:ind w:firstLine="0"/>
        <w:jc w:val="right"/>
        <w:rPr>
          <w:rStyle w:val="Laukeliai"/>
          <w:rFonts w:asciiTheme="minorHAnsi" w:hAnsiTheme="minorHAnsi" w:cstheme="minorHAnsi"/>
          <w:bCs/>
          <w:szCs w:val="20"/>
        </w:rPr>
      </w:pPr>
      <w:r w:rsidRPr="0019201B">
        <w:rPr>
          <w:rStyle w:val="Laukeliai"/>
          <w:rFonts w:asciiTheme="minorHAnsi" w:hAnsiTheme="minorHAnsi" w:cstheme="minorHAnsi"/>
          <w:bCs/>
          <w:szCs w:val="20"/>
        </w:rPr>
        <w:t>Techninės specifikacijos Priedas Nr. 1</w:t>
      </w:r>
    </w:p>
    <w:p w14:paraId="5EA67179" w14:textId="325C2785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1464D6C3" w14:textId="3EEA4044" w:rsidR="00CE29A4" w:rsidRPr="0019201B" w:rsidRDefault="00CE29A4" w:rsidP="00CE29A4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 w:rsidRPr="0019201B">
        <w:rPr>
          <w:rStyle w:val="Laukeliai"/>
          <w:rFonts w:asciiTheme="minorHAnsi" w:hAnsiTheme="minorHAnsi" w:cstheme="minorHAnsi"/>
          <w:b/>
          <w:szCs w:val="20"/>
        </w:rPr>
        <w:t>PREKIŲ ATITIKTIES LENTELĖ</w:t>
      </w:r>
    </w:p>
    <w:p w14:paraId="56D57967" w14:textId="569F52B6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pPr w:leftFromText="180" w:rightFromText="180" w:vertAnchor="text" w:tblpX="-5" w:tblpY="1"/>
        <w:tblOverlap w:val="never"/>
        <w:tblW w:w="15225" w:type="dxa"/>
        <w:tblLayout w:type="fixed"/>
        <w:tblLook w:val="04A0" w:firstRow="1" w:lastRow="0" w:firstColumn="1" w:lastColumn="0" w:noHBand="0" w:noVBand="1"/>
      </w:tblPr>
      <w:tblGrid>
        <w:gridCol w:w="876"/>
        <w:gridCol w:w="2947"/>
        <w:gridCol w:w="3827"/>
        <w:gridCol w:w="3549"/>
        <w:gridCol w:w="4026"/>
      </w:tblGrid>
      <w:tr w:rsidR="00CE29A4" w:rsidRPr="0019201B" w14:paraId="2723E6EF" w14:textId="77777777" w:rsidTr="00B36131">
        <w:trPr>
          <w:trHeight w:val="674"/>
          <w:tblHeader/>
        </w:trPr>
        <w:tc>
          <w:tcPr>
            <w:tcW w:w="876" w:type="dxa"/>
            <w:shd w:val="clear" w:color="auto" w:fill="F2F2F2" w:themeFill="background1" w:themeFillShade="F2"/>
            <w:vAlign w:val="center"/>
          </w:tcPr>
          <w:p w14:paraId="2D49AA1D" w14:textId="77777777" w:rsidR="00CE29A4" w:rsidRPr="0019201B" w:rsidRDefault="00CE29A4" w:rsidP="00926760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2947" w:type="dxa"/>
            <w:shd w:val="clear" w:color="auto" w:fill="F2F2F2" w:themeFill="background1" w:themeFillShade="F2"/>
            <w:vAlign w:val="center"/>
          </w:tcPr>
          <w:p w14:paraId="7E0FF01A" w14:textId="6F91CA95" w:rsidR="00CE29A4" w:rsidRPr="0019201B" w:rsidRDefault="00CE29A4" w:rsidP="00926760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pavadinimas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447AFFEB" w14:textId="5CCBDDDA" w:rsidR="00CE29A4" w:rsidRPr="0019201B" w:rsidRDefault="00CE29A4" w:rsidP="00926760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reikšmė, parametrai</w:t>
            </w:r>
          </w:p>
        </w:tc>
        <w:tc>
          <w:tcPr>
            <w:tcW w:w="3549" w:type="dxa"/>
            <w:shd w:val="clear" w:color="auto" w:fill="F2F2F2" w:themeFill="background1" w:themeFillShade="F2"/>
            <w:vAlign w:val="center"/>
          </w:tcPr>
          <w:p w14:paraId="3DB8B88E" w14:textId="04D9E475" w:rsidR="00CE29A4" w:rsidRPr="0019201B" w:rsidRDefault="003F557E" w:rsidP="00926760">
            <w:pPr>
              <w:spacing w:before="60" w:after="60"/>
              <w:ind w:firstLine="0"/>
              <w:jc w:val="center"/>
              <w:rPr>
                <w:rFonts w:asciiTheme="minorHAnsi" w:eastAsiaTheme="minorEastAsia" w:hAnsiTheme="minorHAnsi" w:cstheme="minorBidi"/>
                <w:b/>
                <w:bCs/>
              </w:rPr>
            </w:pPr>
            <w:r w:rsidRPr="31AC5F63">
              <w:rPr>
                <w:rFonts w:asciiTheme="minorHAnsi" w:hAnsiTheme="minorHAnsi" w:cstheme="minorBidi"/>
                <w:b/>
                <w:bCs/>
              </w:rPr>
              <w:t>Įrašyti konkrečiai siūlomus</w:t>
            </w:r>
            <w:r w:rsidR="007427A2" w:rsidRPr="31AC5F63">
              <w:rPr>
                <w:rFonts w:asciiTheme="minorHAnsi" w:hAnsiTheme="minorHAnsi" w:cstheme="minorBidi"/>
                <w:b/>
                <w:bCs/>
              </w:rPr>
              <w:t xml:space="preserve"> Prekės</w:t>
            </w:r>
            <w:r w:rsidRPr="31AC5F63">
              <w:rPr>
                <w:rFonts w:asciiTheme="minorHAnsi" w:hAnsiTheme="minorHAnsi" w:cstheme="minorBidi"/>
                <w:b/>
                <w:bCs/>
              </w:rPr>
              <w:t xml:space="preserve"> atitikimo parametrus</w:t>
            </w:r>
          </w:p>
        </w:tc>
        <w:tc>
          <w:tcPr>
            <w:tcW w:w="4026" w:type="dxa"/>
            <w:shd w:val="clear" w:color="auto" w:fill="F2F2F2" w:themeFill="background1" w:themeFillShade="F2"/>
            <w:vAlign w:val="center"/>
          </w:tcPr>
          <w:p w14:paraId="728D05C9" w14:textId="3A3839CD" w:rsidR="00CE29A4" w:rsidRPr="0019201B" w:rsidRDefault="003F557E" w:rsidP="00926760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 xml:space="preserve">Dokumento pavadinimas, puslapio numeris ir/ar </w:t>
            </w:r>
            <w:r w:rsidR="007427A2">
              <w:rPr>
                <w:rFonts w:asciiTheme="minorHAnsi" w:hAnsiTheme="minorHAnsi" w:cstheme="minorHAnsi"/>
                <w:b/>
                <w:bCs/>
              </w:rPr>
              <w:t xml:space="preserve">tiksli </w:t>
            </w:r>
            <w:r w:rsidRPr="0019201B">
              <w:rPr>
                <w:rFonts w:asciiTheme="minorHAnsi" w:hAnsiTheme="minorHAnsi" w:cstheme="minorHAnsi"/>
                <w:b/>
                <w:bCs/>
              </w:rPr>
              <w:t>nuoroda į internetinį puslapį Prekės atitikimo pagrindimui</w:t>
            </w:r>
          </w:p>
        </w:tc>
      </w:tr>
      <w:tr w:rsidR="00CE29A4" w:rsidRPr="0019201B" w14:paraId="2DD80576" w14:textId="77777777" w:rsidTr="00B36131">
        <w:trPr>
          <w:trHeight w:val="312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275F1C7E" w14:textId="4D686661" w:rsidR="00CE29A4" w:rsidRPr="00797ABD" w:rsidRDefault="007A58EA" w:rsidP="00926760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  <w:t>Lauko geriamo vandens fontanėliai</w:t>
            </w:r>
          </w:p>
        </w:tc>
        <w:tc>
          <w:tcPr>
            <w:tcW w:w="11402" w:type="dxa"/>
            <w:gridSpan w:val="3"/>
            <w:shd w:val="clear" w:color="auto" w:fill="F2F2F2" w:themeFill="background1" w:themeFillShade="F2"/>
            <w:vAlign w:val="center"/>
          </w:tcPr>
          <w:p w14:paraId="06D4D40F" w14:textId="3799BAA7" w:rsidR="00CE29A4" w:rsidRPr="0019201B" w:rsidRDefault="00CE29A4" w:rsidP="00926760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i/>
                <w:iCs/>
              </w:rPr>
            </w:pPr>
            <w:r w:rsidRPr="2405C7AB">
              <w:rPr>
                <w:rFonts w:asciiTheme="minorHAnsi" w:hAnsiTheme="minorHAnsi" w:cstheme="minorBidi"/>
                <w:i/>
                <w:iCs/>
                <w:color w:val="FF0000"/>
              </w:rPr>
              <w:t>(</w:t>
            </w:r>
            <w:r w:rsidR="461F15F6" w:rsidRPr="2405C7AB">
              <w:rPr>
                <w:rFonts w:asciiTheme="minorHAnsi" w:hAnsiTheme="minorHAnsi" w:cstheme="minorBidi"/>
                <w:i/>
                <w:iCs/>
                <w:color w:val="FF0000"/>
              </w:rPr>
              <w:t>Pardavėjas</w:t>
            </w:r>
            <w:r w:rsidRPr="2405C7AB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nurod</w:t>
            </w:r>
            <w:r w:rsidR="001601CB" w:rsidRPr="2405C7AB">
              <w:rPr>
                <w:rFonts w:asciiTheme="minorHAnsi" w:hAnsiTheme="minorHAnsi" w:cstheme="minorBidi"/>
                <w:i/>
                <w:iCs/>
                <w:color w:val="FF0000"/>
              </w:rPr>
              <w:t>o</w:t>
            </w:r>
            <w:r w:rsidR="0E1E890B" w:rsidRPr="2405C7AB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kilmės š</w:t>
            </w:r>
            <w:r w:rsidR="450C7F16" w:rsidRPr="2405C7AB">
              <w:rPr>
                <w:rFonts w:asciiTheme="minorHAnsi" w:hAnsiTheme="minorHAnsi" w:cstheme="minorBidi"/>
                <w:i/>
                <w:iCs/>
                <w:color w:val="FF0000"/>
              </w:rPr>
              <w:t>a</w:t>
            </w:r>
            <w:r w:rsidR="0E1E890B" w:rsidRPr="2405C7AB">
              <w:rPr>
                <w:rFonts w:asciiTheme="minorHAnsi" w:hAnsiTheme="minorHAnsi" w:cstheme="minorBidi"/>
                <w:i/>
                <w:iCs/>
                <w:color w:val="FF0000"/>
              </w:rPr>
              <w:t>lį,</w:t>
            </w:r>
            <w:r w:rsidRPr="2405C7AB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gamintoją ir modelį)</w:t>
            </w:r>
          </w:p>
        </w:tc>
      </w:tr>
      <w:tr w:rsidR="007A58EA" w:rsidRPr="0019201B" w14:paraId="0965535C" w14:textId="77777777" w:rsidTr="00B36131">
        <w:trPr>
          <w:trHeight w:val="288"/>
        </w:trPr>
        <w:tc>
          <w:tcPr>
            <w:tcW w:w="876" w:type="dxa"/>
          </w:tcPr>
          <w:p w14:paraId="53565AAE" w14:textId="09758F9A" w:rsidR="007A58EA" w:rsidRPr="00D62E32" w:rsidRDefault="00D62E32" w:rsidP="00D62E32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1.1.</w:t>
            </w:r>
          </w:p>
        </w:tc>
        <w:tc>
          <w:tcPr>
            <w:tcW w:w="2947" w:type="dxa"/>
          </w:tcPr>
          <w:p w14:paraId="32E1A4BF" w14:textId="32C532E4" w:rsidR="007A58EA" w:rsidRPr="0019201B" w:rsidRDefault="007A58EA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Korpuso  medžiaga</w:t>
            </w:r>
          </w:p>
        </w:tc>
        <w:tc>
          <w:tcPr>
            <w:tcW w:w="3827" w:type="dxa"/>
          </w:tcPr>
          <w:p w14:paraId="1579FD92" w14:textId="142820D4" w:rsidR="007A58EA" w:rsidRPr="0019201B" w:rsidRDefault="007A58EA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Nerūdijantis plienas arba kalus ketus</w:t>
            </w:r>
            <w:r w:rsidR="001A42D1">
              <w:rPr>
                <w:rFonts w:asciiTheme="minorHAnsi" w:eastAsiaTheme="minorHAnsi" w:hAnsiTheme="minorHAnsi" w:cstheme="minorHAnsi"/>
              </w:rPr>
              <w:t>,</w:t>
            </w:r>
            <w:r w:rsidRPr="00541BA8">
              <w:rPr>
                <w:rFonts w:asciiTheme="minorHAnsi" w:eastAsiaTheme="minorHAnsi" w:hAnsiTheme="minorHAnsi" w:cstheme="minorHAnsi"/>
              </w:rPr>
              <w:t xml:space="preserve"> arba kita lygiavertė medžiaga</w:t>
            </w:r>
          </w:p>
        </w:tc>
        <w:tc>
          <w:tcPr>
            <w:tcW w:w="3549" w:type="dxa"/>
          </w:tcPr>
          <w:p w14:paraId="040176C6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47364E44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431D4AA3" w14:textId="77777777" w:rsidTr="00B36131">
        <w:trPr>
          <w:trHeight w:val="288"/>
        </w:trPr>
        <w:tc>
          <w:tcPr>
            <w:tcW w:w="876" w:type="dxa"/>
          </w:tcPr>
          <w:p w14:paraId="0F3B9CEF" w14:textId="4608E8D1" w:rsidR="007A58EA" w:rsidRPr="00D62E32" w:rsidRDefault="00D62E32" w:rsidP="00D62E32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1.2.</w:t>
            </w:r>
          </w:p>
        </w:tc>
        <w:tc>
          <w:tcPr>
            <w:tcW w:w="2947" w:type="dxa"/>
          </w:tcPr>
          <w:p w14:paraId="7D002C40" w14:textId="34E7BAEF" w:rsidR="007A58EA" w:rsidRPr="0019201B" w:rsidRDefault="007A58EA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Lėkštučių medžiaga</w:t>
            </w:r>
          </w:p>
        </w:tc>
        <w:tc>
          <w:tcPr>
            <w:tcW w:w="3827" w:type="dxa"/>
          </w:tcPr>
          <w:p w14:paraId="0AAE92A2" w14:textId="38FB3851" w:rsidR="007A58EA" w:rsidRPr="0019201B" w:rsidRDefault="007A58EA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Nerūdijantis plienas arba kita lygiavertė medžiaga</w:t>
            </w:r>
          </w:p>
        </w:tc>
        <w:tc>
          <w:tcPr>
            <w:tcW w:w="3549" w:type="dxa"/>
          </w:tcPr>
          <w:p w14:paraId="663BFC3C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26486A28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43736B16" w14:textId="77777777" w:rsidTr="00B36131">
        <w:trPr>
          <w:trHeight w:val="288"/>
        </w:trPr>
        <w:tc>
          <w:tcPr>
            <w:tcW w:w="876" w:type="dxa"/>
          </w:tcPr>
          <w:p w14:paraId="55C51B57" w14:textId="5C4B1E64" w:rsidR="007A58EA" w:rsidRPr="00D62E32" w:rsidRDefault="00D62E32" w:rsidP="00D62E32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1.3.</w:t>
            </w:r>
          </w:p>
        </w:tc>
        <w:tc>
          <w:tcPr>
            <w:tcW w:w="2947" w:type="dxa"/>
          </w:tcPr>
          <w:p w14:paraId="05B6C76E" w14:textId="18AC5EEF" w:rsidR="007A58EA" w:rsidRPr="0019201B" w:rsidRDefault="007A58EA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Darbinė terpė</w:t>
            </w:r>
          </w:p>
        </w:tc>
        <w:tc>
          <w:tcPr>
            <w:tcW w:w="3827" w:type="dxa"/>
          </w:tcPr>
          <w:p w14:paraId="500D6CE0" w14:textId="27C2B2B2" w:rsidR="007A58EA" w:rsidRPr="0019201B" w:rsidRDefault="007A58EA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Geriamasis vanduo</w:t>
            </w:r>
          </w:p>
        </w:tc>
        <w:tc>
          <w:tcPr>
            <w:tcW w:w="3549" w:type="dxa"/>
          </w:tcPr>
          <w:p w14:paraId="2E16A3C5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3595809A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562189E5" w14:textId="77777777" w:rsidTr="00B36131">
        <w:trPr>
          <w:trHeight w:val="288"/>
        </w:trPr>
        <w:tc>
          <w:tcPr>
            <w:tcW w:w="876" w:type="dxa"/>
          </w:tcPr>
          <w:p w14:paraId="197F94BE" w14:textId="748A4057" w:rsidR="007A58EA" w:rsidRPr="00D62E32" w:rsidRDefault="00D62E32" w:rsidP="00D62E32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  <w:r w:rsidR="001C7527">
              <w:rPr>
                <w:rFonts w:asciiTheme="minorHAnsi" w:hAnsiTheme="minorHAnsi" w:cstheme="minorHAnsi"/>
              </w:rPr>
              <w:t>4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47" w:type="dxa"/>
          </w:tcPr>
          <w:p w14:paraId="4E7A06FA" w14:textId="1CE0CDE4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>Darbinis slėgis</w:t>
            </w:r>
          </w:p>
        </w:tc>
        <w:tc>
          <w:tcPr>
            <w:tcW w:w="3827" w:type="dxa"/>
          </w:tcPr>
          <w:p w14:paraId="3A6A8960" w14:textId="77476BC2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eastAsiaTheme="minorHAnsi" w:hAnsiTheme="minorHAnsi" w:cstheme="minorHAnsi"/>
              </w:rPr>
              <w:t xml:space="preserve">Ne mažiau </w:t>
            </w:r>
            <w:r>
              <w:rPr>
                <w:rFonts w:asciiTheme="minorHAnsi" w:eastAsiaTheme="minorHAnsi" w:hAnsiTheme="minorHAnsi" w:cstheme="minorHAnsi"/>
              </w:rPr>
              <w:t>kaip</w:t>
            </w:r>
            <w:r w:rsidRPr="00541BA8">
              <w:rPr>
                <w:rFonts w:asciiTheme="minorHAnsi" w:eastAsiaTheme="minorHAnsi" w:hAnsiTheme="minorHAnsi" w:cstheme="minorHAnsi"/>
              </w:rPr>
              <w:t xml:space="preserve"> 6 bar</w:t>
            </w:r>
          </w:p>
        </w:tc>
        <w:tc>
          <w:tcPr>
            <w:tcW w:w="3549" w:type="dxa"/>
          </w:tcPr>
          <w:p w14:paraId="2424F893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3960EAEE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5E47A8D1" w14:textId="77777777" w:rsidTr="00B36131">
        <w:trPr>
          <w:trHeight w:val="288"/>
        </w:trPr>
        <w:tc>
          <w:tcPr>
            <w:tcW w:w="876" w:type="dxa"/>
          </w:tcPr>
          <w:p w14:paraId="6AA63BEB" w14:textId="1FBE1ED0" w:rsidR="007A58EA" w:rsidRPr="00D62E32" w:rsidRDefault="00D62E32" w:rsidP="00D62E32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  <w:r w:rsidR="001C7527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47" w:type="dxa"/>
          </w:tcPr>
          <w:p w14:paraId="0655847C" w14:textId="09FDD9B5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Konstrukcija</w:t>
            </w:r>
          </w:p>
        </w:tc>
        <w:tc>
          <w:tcPr>
            <w:tcW w:w="3827" w:type="dxa"/>
          </w:tcPr>
          <w:p w14:paraId="19C841EC" w14:textId="528D350B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 xml:space="preserve">Antivandalinė konstrukcija </w:t>
            </w:r>
            <w:r w:rsidR="00E5104D">
              <w:rPr>
                <w:rFonts w:asciiTheme="minorHAnsi" w:hAnsiTheme="minorHAnsi" w:cstheme="minorHAnsi"/>
              </w:rPr>
              <w:t>–</w:t>
            </w:r>
            <w:r w:rsidRPr="00541BA8">
              <w:rPr>
                <w:rFonts w:asciiTheme="minorHAnsi" w:hAnsiTheme="minorHAnsi" w:cstheme="minorHAnsi"/>
              </w:rPr>
              <w:t xml:space="preserve"> tai padidinto atsparumo konstrukcija smūgiams ar laužymo veiksmams, kuri deklaruojama gamintojo išduotuose techniniuose dokumentuose</w:t>
            </w:r>
          </w:p>
        </w:tc>
        <w:tc>
          <w:tcPr>
            <w:tcW w:w="3549" w:type="dxa"/>
          </w:tcPr>
          <w:p w14:paraId="3295A90B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3282C837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0B1E7997" w14:textId="77777777" w:rsidTr="00B36131">
        <w:trPr>
          <w:trHeight w:val="288"/>
        </w:trPr>
        <w:tc>
          <w:tcPr>
            <w:tcW w:w="876" w:type="dxa"/>
          </w:tcPr>
          <w:p w14:paraId="67FF25A7" w14:textId="28F3D1C1" w:rsidR="007A58EA" w:rsidRPr="00D62E32" w:rsidRDefault="006C2CE7" w:rsidP="00D62E32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  <w:r w:rsidR="001C7527">
              <w:rPr>
                <w:rFonts w:asciiTheme="minorHAnsi" w:hAnsiTheme="minorHAnsi" w:cstheme="minorHAnsi"/>
              </w:rPr>
              <w:t>6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47" w:type="dxa"/>
          </w:tcPr>
          <w:p w14:paraId="42545ACC" w14:textId="0875475A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Paleidimo mygtukai</w:t>
            </w:r>
          </w:p>
        </w:tc>
        <w:tc>
          <w:tcPr>
            <w:tcW w:w="3827" w:type="dxa"/>
          </w:tcPr>
          <w:p w14:paraId="392C29DD" w14:textId="163F0D02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 xml:space="preserve">Antivandalinio išpildymo, užtikrinantys vandens paleidimą ir tekėjimą </w:t>
            </w:r>
            <w:r w:rsidRPr="003D1E87">
              <w:rPr>
                <w:rFonts w:asciiTheme="minorHAnsi" w:hAnsiTheme="minorHAnsi" w:cstheme="minorHAnsi"/>
              </w:rPr>
              <w:t>tik esant fiziniam kontaktui su paleidimo mygtuku (mechaninis valdymas), nesant fizinio kontakto vanduo neturi tekėti. Valdymas neturi turėti elektrinių dalių.</w:t>
            </w:r>
          </w:p>
        </w:tc>
        <w:tc>
          <w:tcPr>
            <w:tcW w:w="3549" w:type="dxa"/>
          </w:tcPr>
          <w:p w14:paraId="6E4ED062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609D3C48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1D601882" w14:textId="77777777" w:rsidTr="00B36131">
        <w:trPr>
          <w:trHeight w:val="288"/>
        </w:trPr>
        <w:tc>
          <w:tcPr>
            <w:tcW w:w="876" w:type="dxa"/>
          </w:tcPr>
          <w:p w14:paraId="1E9FAE99" w14:textId="3FF6FEC0" w:rsidR="007A58EA" w:rsidRPr="00D62E32" w:rsidRDefault="006C2CE7" w:rsidP="00D62E32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  <w:r w:rsidR="001C7527">
              <w:rPr>
                <w:rFonts w:asciiTheme="minorHAnsi" w:hAnsiTheme="minorHAnsi" w:cstheme="minorHAnsi"/>
              </w:rPr>
              <w:t>7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47" w:type="dxa"/>
          </w:tcPr>
          <w:p w14:paraId="6EF9E2F8" w14:textId="34F91DC6" w:rsidR="007A58EA" w:rsidRPr="00C04129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C04129">
              <w:rPr>
                <w:rFonts w:asciiTheme="minorHAnsi" w:hAnsiTheme="minorHAnsi" w:cstheme="minorHAnsi"/>
              </w:rPr>
              <w:t>Padengimas</w:t>
            </w:r>
            <w:r w:rsidR="00FA2168" w:rsidRPr="00C04129">
              <w:rPr>
                <w:rFonts w:asciiTheme="minorHAnsi" w:hAnsiTheme="minorHAnsi" w:cstheme="minorHAnsi"/>
              </w:rPr>
              <w:t>/Danga</w:t>
            </w:r>
          </w:p>
        </w:tc>
        <w:tc>
          <w:tcPr>
            <w:tcW w:w="3827" w:type="dxa"/>
          </w:tcPr>
          <w:p w14:paraId="03853790" w14:textId="0F199E3B" w:rsidR="007A58EA" w:rsidRPr="00C04129" w:rsidRDefault="006C2CE7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C04129">
              <w:rPr>
                <w:rFonts w:asciiTheme="minorHAnsi" w:hAnsiTheme="minorHAnsi" w:cstheme="minorHAnsi"/>
              </w:rPr>
              <w:t>A</w:t>
            </w:r>
            <w:r w:rsidR="00E5104D" w:rsidRPr="00C04129">
              <w:rPr>
                <w:rFonts w:asciiTheme="minorHAnsi" w:hAnsiTheme="minorHAnsi" w:cstheme="minorHAnsi"/>
              </w:rPr>
              <w:t>tspari atmosferos poveikiui</w:t>
            </w:r>
            <w:r w:rsidRPr="00C04129">
              <w:rPr>
                <w:rFonts w:asciiTheme="minorHAnsi" w:hAnsiTheme="minorHAnsi" w:cstheme="minorHAnsi"/>
              </w:rPr>
              <w:t xml:space="preserve"> miltelinė epoksidinė danga</w:t>
            </w:r>
            <w:r w:rsidR="00FA2168" w:rsidRPr="00C04129">
              <w:rPr>
                <w:rFonts w:asciiTheme="minorHAnsi" w:hAnsiTheme="minorHAnsi" w:cstheme="minorHAnsi"/>
              </w:rPr>
              <w:t xml:space="preserve"> arba kita lygiavertė medžiaga</w:t>
            </w:r>
          </w:p>
        </w:tc>
        <w:tc>
          <w:tcPr>
            <w:tcW w:w="3549" w:type="dxa"/>
          </w:tcPr>
          <w:p w14:paraId="28B13F58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32D7D701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68887CFE" w14:textId="77777777" w:rsidTr="00B36131">
        <w:trPr>
          <w:trHeight w:val="288"/>
        </w:trPr>
        <w:tc>
          <w:tcPr>
            <w:tcW w:w="876" w:type="dxa"/>
          </w:tcPr>
          <w:p w14:paraId="200ACE9C" w14:textId="3AA32B4A" w:rsidR="007A58EA" w:rsidRPr="00D62E32" w:rsidRDefault="00FA2168" w:rsidP="00FA2168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  <w:r w:rsidR="001C752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47" w:type="dxa"/>
          </w:tcPr>
          <w:p w14:paraId="59A4EF77" w14:textId="69190078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Spalva</w:t>
            </w:r>
          </w:p>
        </w:tc>
        <w:tc>
          <w:tcPr>
            <w:tcW w:w="3827" w:type="dxa"/>
          </w:tcPr>
          <w:p w14:paraId="27839C4C" w14:textId="6213729C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A31D5">
              <w:rPr>
                <w:rFonts w:asciiTheme="minorHAnsi" w:hAnsiTheme="minorHAnsi" w:cstheme="minorHAnsi"/>
              </w:rPr>
              <w:t>Žalia (RAL 6005)</w:t>
            </w:r>
            <w:r>
              <w:rPr>
                <w:rFonts w:asciiTheme="minorHAnsi" w:hAnsiTheme="minorHAnsi" w:cstheme="minorHAnsi"/>
              </w:rPr>
              <w:t xml:space="preserve"> matinė </w:t>
            </w:r>
            <w:r w:rsidRPr="004A31D5">
              <w:rPr>
                <w:rFonts w:asciiTheme="minorHAnsi" w:hAnsiTheme="minorHAnsi" w:cstheme="minorHAnsi"/>
              </w:rPr>
              <w:t>(fontanėlio</w:t>
            </w:r>
            <w:r w:rsidRPr="00541BA8">
              <w:rPr>
                <w:rFonts w:asciiTheme="minorHAnsi" w:hAnsiTheme="minorHAnsi" w:cstheme="minorHAnsi"/>
              </w:rPr>
              <w:t xml:space="preserve"> korpusas, nepriklausomai nuo to ar pagamintas iš kalaus ket</w:t>
            </w:r>
            <w:r>
              <w:rPr>
                <w:rFonts w:asciiTheme="minorHAnsi" w:hAnsiTheme="minorHAnsi" w:cstheme="minorHAnsi"/>
              </w:rPr>
              <w:t>aus</w:t>
            </w:r>
            <w:r w:rsidRPr="00541BA8">
              <w:rPr>
                <w:rFonts w:asciiTheme="minorHAnsi" w:hAnsiTheme="minorHAnsi" w:cstheme="minorHAnsi"/>
              </w:rPr>
              <w:t xml:space="preserve"> ar nerūdijančio plieno)</w:t>
            </w:r>
          </w:p>
        </w:tc>
        <w:tc>
          <w:tcPr>
            <w:tcW w:w="3549" w:type="dxa"/>
          </w:tcPr>
          <w:p w14:paraId="7F0FD0F1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1CCFBCBE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76D25853" w14:textId="77777777" w:rsidTr="00B36131">
        <w:trPr>
          <w:trHeight w:val="288"/>
        </w:trPr>
        <w:tc>
          <w:tcPr>
            <w:tcW w:w="876" w:type="dxa"/>
          </w:tcPr>
          <w:p w14:paraId="4C6F64AC" w14:textId="251BD20D" w:rsidR="007A58EA" w:rsidRPr="00D62E32" w:rsidRDefault="00FA2168" w:rsidP="00FA2168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1.</w:t>
            </w:r>
            <w:r w:rsidR="001C7527">
              <w:rPr>
                <w:rFonts w:asciiTheme="minorHAnsi" w:hAnsiTheme="minorHAnsi" w:cstheme="minorHAnsi"/>
              </w:rPr>
              <w:t>9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47" w:type="dxa"/>
          </w:tcPr>
          <w:p w14:paraId="6875F78B" w14:textId="07301FB8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Pritaikymas</w:t>
            </w:r>
          </w:p>
        </w:tc>
        <w:tc>
          <w:tcPr>
            <w:tcW w:w="3827" w:type="dxa"/>
          </w:tcPr>
          <w:p w14:paraId="10A68044" w14:textId="5C3D7F21" w:rsidR="007A58EA" w:rsidRPr="00462FC6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Turi būti pritaikyta naudotis neįgaliesiems (Fontanėlio gamintojo techninėje dokumentacijoje turi būti nurodyta, jog fontanėlis pritaikytas neįgaliesiems). Fontanėlis gyvūnams turi turėti lėtą drenažą, kad būtų lengva gerti gyvūnams.</w:t>
            </w:r>
          </w:p>
        </w:tc>
        <w:tc>
          <w:tcPr>
            <w:tcW w:w="3549" w:type="dxa"/>
          </w:tcPr>
          <w:p w14:paraId="5E937257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599651F0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7F93EACB" w14:textId="77777777" w:rsidTr="00B36131">
        <w:trPr>
          <w:trHeight w:val="288"/>
        </w:trPr>
        <w:tc>
          <w:tcPr>
            <w:tcW w:w="876" w:type="dxa"/>
          </w:tcPr>
          <w:p w14:paraId="0E64C6E4" w14:textId="796509BF" w:rsidR="007A58EA" w:rsidRPr="00D62E32" w:rsidRDefault="00FA2168" w:rsidP="00FA2168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</w:t>
            </w:r>
            <w:r w:rsidR="001C7527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47" w:type="dxa"/>
          </w:tcPr>
          <w:p w14:paraId="4B2ED9CA" w14:textId="3E42F20D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>Komplektacija (Fontanėlio prijungimo detalės, turi būti standartinės, numatytos gamintojo komplektacijoje, nepriklausant nuo vietos, kur bus įrengti fontanėliai)</w:t>
            </w:r>
          </w:p>
        </w:tc>
        <w:tc>
          <w:tcPr>
            <w:tcW w:w="3827" w:type="dxa"/>
          </w:tcPr>
          <w:p w14:paraId="294CA721" w14:textId="77777777" w:rsidR="007A58EA" w:rsidRPr="00462FC6" w:rsidRDefault="007A58EA" w:rsidP="00C03B03">
            <w:pPr>
              <w:ind w:firstLine="0"/>
              <w:rPr>
                <w:rFonts w:ascii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Komplektacijoje turi būti:</w:t>
            </w:r>
          </w:p>
          <w:p w14:paraId="7CB45E9F" w14:textId="05811B73" w:rsidR="007A58EA" w:rsidRPr="00462FC6" w:rsidRDefault="007A58EA" w:rsidP="00C03B03">
            <w:pPr>
              <w:tabs>
                <w:tab w:val="left" w:pos="345"/>
              </w:tabs>
              <w:ind w:firstLine="0"/>
              <w:rPr>
                <w:rFonts w:ascii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•</w:t>
            </w:r>
            <w:r w:rsidR="00A77CDE" w:rsidRPr="00462FC6">
              <w:rPr>
                <w:rFonts w:asciiTheme="minorHAnsi" w:hAnsiTheme="minorHAnsi" w:cstheme="minorHAnsi"/>
              </w:rPr>
              <w:t xml:space="preserve"> </w:t>
            </w:r>
            <w:r w:rsidRPr="00462FC6">
              <w:rPr>
                <w:rFonts w:asciiTheme="minorHAnsi" w:hAnsiTheme="minorHAnsi" w:cstheme="minorHAnsi"/>
              </w:rPr>
              <w:t>Visos detalės</w:t>
            </w:r>
            <w:r w:rsidR="008938AA" w:rsidRPr="00462FC6">
              <w:rPr>
                <w:rFonts w:asciiTheme="minorHAnsi" w:hAnsiTheme="minorHAnsi" w:cstheme="minorHAnsi"/>
              </w:rPr>
              <w:t>,</w:t>
            </w:r>
            <w:r w:rsidRPr="00462FC6">
              <w:rPr>
                <w:rFonts w:asciiTheme="minorHAnsi" w:hAnsiTheme="minorHAnsi" w:cstheme="minorHAnsi"/>
              </w:rPr>
              <w:t xml:space="preserve"> užtikrinančios naudojimą ir prijungimą prie vandentiekio ir nuotekų tinklų.</w:t>
            </w:r>
          </w:p>
          <w:p w14:paraId="5F6606BA" w14:textId="3C3C421E" w:rsidR="007A58EA" w:rsidRPr="00462FC6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•</w:t>
            </w:r>
            <w:r w:rsidR="00A77CDE" w:rsidRPr="00462FC6">
              <w:rPr>
                <w:rFonts w:asciiTheme="minorHAnsi" w:hAnsiTheme="minorHAnsi" w:cstheme="minorHAnsi"/>
              </w:rPr>
              <w:t xml:space="preserve"> </w:t>
            </w:r>
            <w:r w:rsidRPr="00462FC6">
              <w:rPr>
                <w:rFonts w:asciiTheme="minorHAnsi" w:hAnsiTheme="minorHAnsi" w:cstheme="minorHAnsi"/>
              </w:rPr>
              <w:t>Armatūra skirta lauko geriamojo vandens fontanėlio atjungimui su vandens išleidimo (ištuštinimo) galimybe. Turi būti užtikrintas nulinis vandens likutis gertuvės vidaus vandens tiekimo sistemoje.</w:t>
            </w:r>
          </w:p>
        </w:tc>
        <w:tc>
          <w:tcPr>
            <w:tcW w:w="3549" w:type="dxa"/>
          </w:tcPr>
          <w:p w14:paraId="681D006F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3BA68D9F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7A58EA" w:rsidRPr="0019201B" w14:paraId="71CE0B50" w14:textId="77777777" w:rsidTr="00B36131">
        <w:trPr>
          <w:trHeight w:val="288"/>
        </w:trPr>
        <w:tc>
          <w:tcPr>
            <w:tcW w:w="876" w:type="dxa"/>
          </w:tcPr>
          <w:p w14:paraId="3DE00E59" w14:textId="4220B148" w:rsidR="007A58EA" w:rsidRPr="00D62E32" w:rsidRDefault="00FA2168" w:rsidP="00FA2168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1.1</w:t>
            </w:r>
            <w:r w:rsidR="001C7527">
              <w:rPr>
                <w:rFonts w:asciiTheme="minorHAnsi" w:eastAsiaTheme="minorHAnsi" w:hAnsiTheme="minorHAnsi" w:cstheme="minorHAnsi"/>
              </w:rPr>
              <w:t>1</w:t>
            </w:r>
            <w:r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2947" w:type="dxa"/>
          </w:tcPr>
          <w:p w14:paraId="579340A0" w14:textId="79FEDC1D" w:rsidR="007A58EA" w:rsidRPr="00462FC6" w:rsidRDefault="007A58EA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462FC6">
              <w:rPr>
                <w:rFonts w:asciiTheme="minorHAnsi" w:hAnsiTheme="minorHAnsi" w:cstheme="minorHAnsi"/>
              </w:rPr>
              <w:t>Kokybė</w:t>
            </w:r>
          </w:p>
        </w:tc>
        <w:tc>
          <w:tcPr>
            <w:tcW w:w="3827" w:type="dxa"/>
          </w:tcPr>
          <w:p w14:paraId="4723213A" w14:textId="414F4B7B" w:rsidR="007A58EA" w:rsidRPr="0019201B" w:rsidRDefault="007A58EA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541BA8">
              <w:rPr>
                <w:rFonts w:asciiTheme="minorHAnsi" w:hAnsiTheme="minorHAnsi" w:cstheme="minorHAnsi"/>
              </w:rPr>
              <w:t xml:space="preserve">Geriamojo vandens fontanėlis turi būti tinkamas naudoti geriamojo vandens </w:t>
            </w:r>
            <w:r w:rsidRPr="00983492">
              <w:rPr>
                <w:rFonts w:asciiTheme="minorHAnsi" w:hAnsiTheme="minorHAnsi" w:cstheme="minorHAnsi"/>
              </w:rPr>
              <w:t xml:space="preserve">sistemoje, lengvai pajungiamas prie geriamo vandens sistemos ir nebloginti </w:t>
            </w:r>
            <w:r w:rsidRPr="00541BA8">
              <w:rPr>
                <w:rFonts w:asciiTheme="minorHAnsi" w:hAnsiTheme="minorHAnsi" w:cstheme="minorHAnsi"/>
              </w:rPr>
              <w:t>vandens kokybės</w:t>
            </w:r>
          </w:p>
        </w:tc>
        <w:tc>
          <w:tcPr>
            <w:tcW w:w="3549" w:type="dxa"/>
          </w:tcPr>
          <w:p w14:paraId="29BE8583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0D14CB75" w14:textId="77777777" w:rsidR="007A58EA" w:rsidRPr="0019201B" w:rsidRDefault="007A58EA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CE29A4" w:rsidRPr="0019201B" w14:paraId="5CF1FC60" w14:textId="77777777" w:rsidTr="00B36131">
        <w:trPr>
          <w:trHeight w:val="288"/>
        </w:trPr>
        <w:tc>
          <w:tcPr>
            <w:tcW w:w="3823" w:type="dxa"/>
            <w:gridSpan w:val="2"/>
            <w:shd w:val="clear" w:color="auto" w:fill="F2F2F2" w:themeFill="background1" w:themeFillShade="F2"/>
          </w:tcPr>
          <w:p w14:paraId="5315171D" w14:textId="7EB0C78E" w:rsidR="00CE29A4" w:rsidRPr="0019201B" w:rsidRDefault="00587093" w:rsidP="00926760">
            <w:pPr>
              <w:pStyle w:val="ListParagraph"/>
              <w:numPr>
                <w:ilvl w:val="0"/>
                <w:numId w:val="38"/>
              </w:numPr>
              <w:spacing w:before="60" w:after="60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color w:val="808080" w:themeColor="background1" w:themeShade="80"/>
              </w:rPr>
              <w:t>Apdangalai lauko gertuvėms</w:t>
            </w:r>
          </w:p>
        </w:tc>
        <w:tc>
          <w:tcPr>
            <w:tcW w:w="11402" w:type="dxa"/>
            <w:gridSpan w:val="3"/>
            <w:shd w:val="clear" w:color="auto" w:fill="F2F2F2" w:themeFill="background1" w:themeFillShade="F2"/>
            <w:vAlign w:val="center"/>
          </w:tcPr>
          <w:p w14:paraId="760C9D0D" w14:textId="3EC288FE" w:rsidR="00CE29A4" w:rsidRPr="0019201B" w:rsidRDefault="00CE29A4" w:rsidP="00926760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</w:rPr>
            </w:pPr>
            <w:r w:rsidRPr="2405C7AB">
              <w:rPr>
                <w:rFonts w:asciiTheme="minorHAnsi" w:hAnsiTheme="minorHAnsi" w:cstheme="minorBidi"/>
                <w:i/>
                <w:iCs/>
                <w:color w:val="FF0000"/>
              </w:rPr>
              <w:t>(</w:t>
            </w:r>
            <w:r w:rsidR="7FA16B7D" w:rsidRPr="2405C7AB">
              <w:rPr>
                <w:rFonts w:asciiTheme="minorHAnsi" w:hAnsiTheme="minorHAnsi" w:cstheme="minorBidi"/>
                <w:i/>
                <w:iCs/>
                <w:color w:val="FF0000"/>
              </w:rPr>
              <w:t>Pardavėjas</w:t>
            </w:r>
            <w:r w:rsidRPr="2405C7AB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 nuro</w:t>
            </w:r>
            <w:r w:rsidR="001601CB" w:rsidRPr="2405C7AB">
              <w:rPr>
                <w:rFonts w:asciiTheme="minorHAnsi" w:hAnsiTheme="minorHAnsi" w:cstheme="minorBidi"/>
                <w:i/>
                <w:iCs/>
                <w:color w:val="FF0000"/>
              </w:rPr>
              <w:t>d</w:t>
            </w:r>
            <w:r w:rsidRPr="2405C7AB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o </w:t>
            </w:r>
            <w:r w:rsidR="4A850E04" w:rsidRPr="2405C7AB">
              <w:rPr>
                <w:rFonts w:asciiTheme="minorHAnsi" w:hAnsiTheme="minorHAnsi" w:cstheme="minorBidi"/>
                <w:i/>
                <w:iCs/>
                <w:color w:val="FF0000"/>
              </w:rPr>
              <w:t>kilmės š</w:t>
            </w:r>
            <w:r w:rsidR="3CA88E7F" w:rsidRPr="2405C7AB">
              <w:rPr>
                <w:rFonts w:asciiTheme="minorHAnsi" w:hAnsiTheme="minorHAnsi" w:cstheme="minorBidi"/>
                <w:i/>
                <w:iCs/>
                <w:color w:val="FF0000"/>
              </w:rPr>
              <w:t>a</w:t>
            </w:r>
            <w:r w:rsidR="4A850E04" w:rsidRPr="2405C7AB">
              <w:rPr>
                <w:rFonts w:asciiTheme="minorHAnsi" w:hAnsiTheme="minorHAnsi" w:cstheme="minorBidi"/>
                <w:i/>
                <w:iCs/>
                <w:color w:val="FF0000"/>
              </w:rPr>
              <w:t xml:space="preserve">lį, </w:t>
            </w:r>
            <w:r w:rsidRPr="2405C7AB">
              <w:rPr>
                <w:rFonts w:asciiTheme="minorHAnsi" w:hAnsiTheme="minorHAnsi" w:cstheme="minorBidi"/>
                <w:i/>
                <w:iCs/>
                <w:color w:val="FF0000"/>
              </w:rPr>
              <w:t>gamintoją ir modelį)</w:t>
            </w:r>
          </w:p>
        </w:tc>
      </w:tr>
      <w:tr w:rsidR="008A51B9" w:rsidRPr="0019201B" w14:paraId="452EB5F7" w14:textId="77777777" w:rsidTr="00B36131">
        <w:trPr>
          <w:trHeight w:val="288"/>
        </w:trPr>
        <w:tc>
          <w:tcPr>
            <w:tcW w:w="876" w:type="dxa"/>
          </w:tcPr>
          <w:p w14:paraId="4A6BC411" w14:textId="42918DE3" w:rsidR="008A51B9" w:rsidRPr="00EA714E" w:rsidRDefault="00EA714E" w:rsidP="00EA714E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>2.1.</w:t>
            </w:r>
          </w:p>
        </w:tc>
        <w:tc>
          <w:tcPr>
            <w:tcW w:w="2947" w:type="dxa"/>
            <w:vAlign w:val="center"/>
          </w:tcPr>
          <w:p w14:paraId="234DAE2C" w14:textId="374F6168" w:rsidR="008A51B9" w:rsidRPr="0019201B" w:rsidRDefault="008A51B9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DA1DB2">
              <w:rPr>
                <w:rFonts w:asciiTheme="minorHAnsi" w:hAnsiTheme="minorHAnsi" w:cstheme="minorHAnsi"/>
              </w:rPr>
              <w:t>Medžiaga</w:t>
            </w:r>
          </w:p>
        </w:tc>
        <w:tc>
          <w:tcPr>
            <w:tcW w:w="3827" w:type="dxa"/>
            <w:vAlign w:val="center"/>
          </w:tcPr>
          <w:p w14:paraId="761F9A55" w14:textId="4ED84477" w:rsidR="008A51B9" w:rsidRPr="0019201B" w:rsidRDefault="008A51B9" w:rsidP="0092676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DA1DB2">
              <w:rPr>
                <w:rFonts w:asciiTheme="minorHAnsi" w:hAnsiTheme="minorHAnsi" w:cstheme="minorHAnsi"/>
              </w:rPr>
              <w:t>PVC tento audinys atsparus atmosferos ir UV poveikiui</w:t>
            </w:r>
            <w:r w:rsidR="00857807">
              <w:rPr>
                <w:rFonts w:asciiTheme="minorHAnsi" w:hAnsiTheme="minorHAnsi" w:cstheme="minorHAnsi"/>
              </w:rPr>
              <w:t xml:space="preserve"> (pateikti medžiagos sertifikatą)</w:t>
            </w:r>
          </w:p>
        </w:tc>
        <w:tc>
          <w:tcPr>
            <w:tcW w:w="3549" w:type="dxa"/>
          </w:tcPr>
          <w:p w14:paraId="3570B29B" w14:textId="77777777" w:rsidR="008A51B9" w:rsidRPr="0019201B" w:rsidRDefault="008A51B9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3F80A45F" w14:textId="77777777" w:rsidR="008A51B9" w:rsidRPr="0019201B" w:rsidRDefault="008A51B9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8A51B9" w:rsidRPr="0019201B" w14:paraId="6A426788" w14:textId="77777777" w:rsidTr="00B36131">
        <w:trPr>
          <w:trHeight w:val="288"/>
        </w:trPr>
        <w:tc>
          <w:tcPr>
            <w:tcW w:w="876" w:type="dxa"/>
          </w:tcPr>
          <w:p w14:paraId="2FA8F9B1" w14:textId="54C2B8AB" w:rsidR="008A51B9" w:rsidRPr="0019201B" w:rsidRDefault="008A51B9" w:rsidP="00EA714E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</w:rPr>
            </w:pPr>
            <w:r w:rsidRPr="0019201B">
              <w:rPr>
                <w:rFonts w:asciiTheme="minorHAnsi" w:hAnsiTheme="minorHAnsi" w:cstheme="minorHAnsi"/>
              </w:rPr>
              <w:t>2.</w:t>
            </w:r>
            <w:r w:rsidR="00591EF2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47" w:type="dxa"/>
          </w:tcPr>
          <w:p w14:paraId="007FC077" w14:textId="418AD188" w:rsidR="008A51B9" w:rsidRPr="0019201B" w:rsidRDefault="008A51B9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DA1DB2">
              <w:rPr>
                <w:rFonts w:asciiTheme="minorHAnsi" w:hAnsiTheme="minorHAnsi" w:cstheme="minorHAnsi"/>
              </w:rPr>
              <w:t xml:space="preserve">Lauko gertuvių apdangalo spalva  </w:t>
            </w:r>
          </w:p>
        </w:tc>
        <w:tc>
          <w:tcPr>
            <w:tcW w:w="3827" w:type="dxa"/>
          </w:tcPr>
          <w:p w14:paraId="40073B72" w14:textId="598103C4" w:rsidR="008A51B9" w:rsidRPr="0019201B" w:rsidRDefault="008A51B9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DA1DB2">
              <w:rPr>
                <w:rFonts w:asciiTheme="minorHAnsi" w:hAnsiTheme="minorHAnsi" w:cstheme="minorHAnsi"/>
              </w:rPr>
              <w:t>Pilka</w:t>
            </w:r>
            <w:r w:rsidR="00914B4B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549" w:type="dxa"/>
          </w:tcPr>
          <w:p w14:paraId="70805051" w14:textId="77777777" w:rsidR="008A51B9" w:rsidRPr="0019201B" w:rsidRDefault="008A51B9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026" w:type="dxa"/>
          </w:tcPr>
          <w:p w14:paraId="059618CF" w14:textId="77777777" w:rsidR="008A51B9" w:rsidRPr="0019201B" w:rsidRDefault="008A51B9" w:rsidP="0092676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</w:tbl>
    <w:p w14:paraId="3959094B" w14:textId="77777777" w:rsidR="000F602B" w:rsidRPr="0019201B" w:rsidRDefault="000F602B" w:rsidP="00BE5BDF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Cs/>
          <w:sz w:val="20"/>
          <w:szCs w:val="20"/>
        </w:rPr>
      </w:pPr>
    </w:p>
    <w:sectPr w:rsidR="000F602B" w:rsidRPr="0019201B" w:rsidSect="00BE5BDF">
      <w:headerReference w:type="first" r:id="rId11"/>
      <w:pgSz w:w="16838" w:h="11906" w:orient="landscape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9CEB8" w14:textId="77777777" w:rsidR="00DB140D" w:rsidRDefault="00DB140D" w:rsidP="002603FC">
      <w:r>
        <w:separator/>
      </w:r>
    </w:p>
  </w:endnote>
  <w:endnote w:type="continuationSeparator" w:id="0">
    <w:p w14:paraId="49E7F9C1" w14:textId="77777777" w:rsidR="00DB140D" w:rsidRDefault="00DB140D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3B4D1" w14:textId="77777777" w:rsidR="00DB140D" w:rsidRDefault="00DB140D" w:rsidP="002603FC">
      <w:r>
        <w:separator/>
      </w:r>
    </w:p>
  </w:footnote>
  <w:footnote w:type="continuationSeparator" w:id="0">
    <w:p w14:paraId="179FFEB5" w14:textId="77777777" w:rsidR="00DB140D" w:rsidRDefault="00DB140D" w:rsidP="0026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B96B" w14:textId="78CAA785" w:rsidR="005E17C6" w:rsidRPr="00FE2799" w:rsidRDefault="005E17C6" w:rsidP="00FE27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E45D6"/>
    <w:multiLevelType w:val="hybridMultilevel"/>
    <w:tmpl w:val="AEE61BC4"/>
    <w:lvl w:ilvl="0" w:tplc="725A8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F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1E8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E2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C6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90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72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6C1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581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D623FD"/>
    <w:multiLevelType w:val="hybridMultilevel"/>
    <w:tmpl w:val="C1045E1C"/>
    <w:lvl w:ilvl="0" w:tplc="F43C22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348CC"/>
    <w:multiLevelType w:val="hybridMultilevel"/>
    <w:tmpl w:val="343AD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B1921"/>
    <w:multiLevelType w:val="multilevel"/>
    <w:tmpl w:val="534E37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272D4"/>
    <w:multiLevelType w:val="hybridMultilevel"/>
    <w:tmpl w:val="B0D20D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F6E7C3D"/>
    <w:multiLevelType w:val="hybridMultilevel"/>
    <w:tmpl w:val="FF9C99E0"/>
    <w:lvl w:ilvl="0" w:tplc="26AC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14378"/>
    <w:multiLevelType w:val="multilevel"/>
    <w:tmpl w:val="69CAC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808080" w:themeColor="background1" w:themeShade="80"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6B229A8"/>
    <w:multiLevelType w:val="multilevel"/>
    <w:tmpl w:val="759689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197DCC"/>
    <w:multiLevelType w:val="multilevel"/>
    <w:tmpl w:val="B824C1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F165DE"/>
    <w:multiLevelType w:val="multilevel"/>
    <w:tmpl w:val="0736E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9032320"/>
    <w:multiLevelType w:val="multilevel"/>
    <w:tmpl w:val="443068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asciiTheme="minorHAnsi" w:hAnsiTheme="minorHAnsi" w:cstheme="minorHAnsi" w:hint="default"/>
        <w:b/>
        <w:bCs w:val="0"/>
        <w:sz w:val="20"/>
        <w:szCs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CF4426C"/>
    <w:multiLevelType w:val="multilevel"/>
    <w:tmpl w:val="96CC8F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4B77CFA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E49B8"/>
    <w:multiLevelType w:val="multilevel"/>
    <w:tmpl w:val="25BAC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ED755E"/>
    <w:multiLevelType w:val="multilevel"/>
    <w:tmpl w:val="4366E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65741"/>
    <w:multiLevelType w:val="multilevel"/>
    <w:tmpl w:val="CD6E903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strike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E3165D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420A8"/>
    <w:multiLevelType w:val="multilevel"/>
    <w:tmpl w:val="C7AA807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7E2794F"/>
    <w:multiLevelType w:val="hybridMultilevel"/>
    <w:tmpl w:val="ECA0569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2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6F3EB1"/>
    <w:multiLevelType w:val="multilevel"/>
    <w:tmpl w:val="A58C78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0" w15:restartNumberingAfterBreak="0">
    <w:nsid w:val="5D8D23F5"/>
    <w:multiLevelType w:val="hybridMultilevel"/>
    <w:tmpl w:val="1C12690A"/>
    <w:lvl w:ilvl="0" w:tplc="68527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C3971"/>
    <w:multiLevelType w:val="multilevel"/>
    <w:tmpl w:val="EBDCE0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2" w15:restartNumberingAfterBreak="0">
    <w:nsid w:val="652A4BF8"/>
    <w:multiLevelType w:val="multilevel"/>
    <w:tmpl w:val="6C7E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66E23186"/>
    <w:multiLevelType w:val="hybridMultilevel"/>
    <w:tmpl w:val="FD08E694"/>
    <w:lvl w:ilvl="0" w:tplc="514C63C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0D3C6E"/>
    <w:multiLevelType w:val="hybridMultilevel"/>
    <w:tmpl w:val="12ACD7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8" w15:restartNumberingAfterBreak="0">
    <w:nsid w:val="72060FA1"/>
    <w:multiLevelType w:val="multilevel"/>
    <w:tmpl w:val="E6B69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830EC3"/>
    <w:multiLevelType w:val="multilevel"/>
    <w:tmpl w:val="FB70C0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E01373A"/>
    <w:multiLevelType w:val="hybridMultilevel"/>
    <w:tmpl w:val="C948636E"/>
    <w:lvl w:ilvl="0" w:tplc="04270011">
      <w:start w:val="1"/>
      <w:numFmt w:val="decimal"/>
      <w:lvlText w:val="%1)"/>
      <w:lvlJc w:val="left"/>
      <w:pPr>
        <w:ind w:left="1279" w:hanging="360"/>
      </w:pPr>
    </w:lvl>
    <w:lvl w:ilvl="1" w:tplc="04270019" w:tentative="1">
      <w:start w:val="1"/>
      <w:numFmt w:val="lowerLetter"/>
      <w:lvlText w:val="%2."/>
      <w:lvlJc w:val="left"/>
      <w:pPr>
        <w:ind w:left="1999" w:hanging="360"/>
      </w:pPr>
    </w:lvl>
    <w:lvl w:ilvl="2" w:tplc="0427001B" w:tentative="1">
      <w:start w:val="1"/>
      <w:numFmt w:val="lowerRoman"/>
      <w:lvlText w:val="%3."/>
      <w:lvlJc w:val="right"/>
      <w:pPr>
        <w:ind w:left="2719" w:hanging="180"/>
      </w:pPr>
    </w:lvl>
    <w:lvl w:ilvl="3" w:tplc="0427000F" w:tentative="1">
      <w:start w:val="1"/>
      <w:numFmt w:val="decimal"/>
      <w:lvlText w:val="%4."/>
      <w:lvlJc w:val="left"/>
      <w:pPr>
        <w:ind w:left="3439" w:hanging="360"/>
      </w:pPr>
    </w:lvl>
    <w:lvl w:ilvl="4" w:tplc="04270019" w:tentative="1">
      <w:start w:val="1"/>
      <w:numFmt w:val="lowerLetter"/>
      <w:lvlText w:val="%5."/>
      <w:lvlJc w:val="left"/>
      <w:pPr>
        <w:ind w:left="4159" w:hanging="360"/>
      </w:pPr>
    </w:lvl>
    <w:lvl w:ilvl="5" w:tplc="0427001B" w:tentative="1">
      <w:start w:val="1"/>
      <w:numFmt w:val="lowerRoman"/>
      <w:lvlText w:val="%6."/>
      <w:lvlJc w:val="right"/>
      <w:pPr>
        <w:ind w:left="4879" w:hanging="180"/>
      </w:pPr>
    </w:lvl>
    <w:lvl w:ilvl="6" w:tplc="0427000F" w:tentative="1">
      <w:start w:val="1"/>
      <w:numFmt w:val="decimal"/>
      <w:lvlText w:val="%7."/>
      <w:lvlJc w:val="left"/>
      <w:pPr>
        <w:ind w:left="5599" w:hanging="360"/>
      </w:pPr>
    </w:lvl>
    <w:lvl w:ilvl="7" w:tplc="04270019" w:tentative="1">
      <w:start w:val="1"/>
      <w:numFmt w:val="lowerLetter"/>
      <w:lvlText w:val="%8."/>
      <w:lvlJc w:val="left"/>
      <w:pPr>
        <w:ind w:left="6319" w:hanging="360"/>
      </w:pPr>
    </w:lvl>
    <w:lvl w:ilvl="8" w:tplc="0427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43" w15:restartNumberingAfterBreak="0">
    <w:nsid w:val="7E014E88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960543">
    <w:abstractNumId w:val="29"/>
  </w:num>
  <w:num w:numId="2" w16cid:durableId="1312979481">
    <w:abstractNumId w:val="20"/>
  </w:num>
  <w:num w:numId="3" w16cid:durableId="1100562546">
    <w:abstractNumId w:val="6"/>
  </w:num>
  <w:num w:numId="4" w16cid:durableId="1187521197">
    <w:abstractNumId w:val="34"/>
  </w:num>
  <w:num w:numId="5" w16cid:durableId="97453846">
    <w:abstractNumId w:val="5"/>
  </w:num>
  <w:num w:numId="6" w16cid:durableId="270551810">
    <w:abstractNumId w:val="7"/>
  </w:num>
  <w:num w:numId="7" w16cid:durableId="921452124">
    <w:abstractNumId w:val="26"/>
  </w:num>
  <w:num w:numId="8" w16cid:durableId="1634867037">
    <w:abstractNumId w:val="2"/>
  </w:num>
  <w:num w:numId="9" w16cid:durableId="690372368">
    <w:abstractNumId w:val="41"/>
  </w:num>
  <w:num w:numId="10" w16cid:durableId="1371034013">
    <w:abstractNumId w:val="19"/>
  </w:num>
  <w:num w:numId="11" w16cid:durableId="548998393">
    <w:abstractNumId w:val="36"/>
  </w:num>
  <w:num w:numId="12" w16cid:durableId="1260913815">
    <w:abstractNumId w:val="23"/>
  </w:num>
  <w:num w:numId="13" w16cid:durableId="348146733">
    <w:abstractNumId w:val="28"/>
  </w:num>
  <w:num w:numId="14" w16cid:durableId="1380472660">
    <w:abstractNumId w:val="9"/>
  </w:num>
  <w:num w:numId="15" w16cid:durableId="1086539875">
    <w:abstractNumId w:val="30"/>
  </w:num>
  <w:num w:numId="16" w16cid:durableId="1875536234">
    <w:abstractNumId w:val="10"/>
  </w:num>
  <w:num w:numId="17" w16cid:durableId="1479036954">
    <w:abstractNumId w:val="33"/>
  </w:num>
  <w:num w:numId="18" w16cid:durableId="50691794">
    <w:abstractNumId w:val="1"/>
  </w:num>
  <w:num w:numId="19" w16cid:durableId="1055930085">
    <w:abstractNumId w:val="32"/>
  </w:num>
  <w:num w:numId="20" w16cid:durableId="16041499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46204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508730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741787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6287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17760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18302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55982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210833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5633619">
    <w:abstractNumId w:val="22"/>
  </w:num>
  <w:num w:numId="30" w16cid:durableId="314186564">
    <w:abstractNumId w:val="17"/>
  </w:num>
  <w:num w:numId="31" w16cid:durableId="1670909918">
    <w:abstractNumId w:val="43"/>
  </w:num>
  <w:num w:numId="32" w16cid:durableId="1783303034">
    <w:abstractNumId w:val="42"/>
  </w:num>
  <w:num w:numId="33" w16cid:durableId="2087915115">
    <w:abstractNumId w:val="4"/>
  </w:num>
  <w:num w:numId="34" w16cid:durableId="1446193992">
    <w:abstractNumId w:val="3"/>
  </w:num>
  <w:num w:numId="35" w16cid:durableId="1550608233">
    <w:abstractNumId w:val="8"/>
  </w:num>
  <w:num w:numId="36" w16cid:durableId="1182470284">
    <w:abstractNumId w:val="24"/>
  </w:num>
  <w:num w:numId="37" w16cid:durableId="2079743048">
    <w:abstractNumId w:val="11"/>
  </w:num>
  <w:num w:numId="38" w16cid:durableId="2065370773">
    <w:abstractNumId w:val="21"/>
  </w:num>
  <w:num w:numId="39" w16cid:durableId="1583683148">
    <w:abstractNumId w:val="39"/>
  </w:num>
  <w:num w:numId="40" w16cid:durableId="38475713">
    <w:abstractNumId w:val="15"/>
  </w:num>
  <w:num w:numId="41" w16cid:durableId="1274484459">
    <w:abstractNumId w:val="14"/>
  </w:num>
  <w:num w:numId="42" w16cid:durableId="1617591363">
    <w:abstractNumId w:val="0"/>
  </w:num>
  <w:num w:numId="43" w16cid:durableId="2022005479">
    <w:abstractNumId w:val="37"/>
  </w:num>
  <w:num w:numId="44" w16cid:durableId="808322973">
    <w:abstractNumId w:val="27"/>
  </w:num>
  <w:num w:numId="45" w16cid:durableId="1889949246">
    <w:abstractNumId w:val="16"/>
  </w:num>
  <w:num w:numId="46" w16cid:durableId="870414640">
    <w:abstractNumId w:val="12"/>
  </w:num>
  <w:num w:numId="47" w16cid:durableId="341203183">
    <w:abstractNumId w:val="40"/>
  </w:num>
  <w:num w:numId="48" w16cid:durableId="1038356719">
    <w:abstractNumId w:val="25"/>
  </w:num>
  <w:num w:numId="49" w16cid:durableId="774642348">
    <w:abstractNumId w:val="18"/>
  </w:num>
  <w:num w:numId="50" w16cid:durableId="148639898">
    <w:abstractNumId w:val="31"/>
  </w:num>
  <w:num w:numId="51" w16cid:durableId="1929580382">
    <w:abstractNumId w:val="13"/>
  </w:num>
  <w:num w:numId="52" w16cid:durableId="825173612">
    <w:abstractNumId w:val="38"/>
  </w:num>
  <w:num w:numId="53" w16cid:durableId="345132730">
    <w:abstractNumId w:val="3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4A5"/>
    <w:rsid w:val="00004002"/>
    <w:rsid w:val="000074DD"/>
    <w:rsid w:val="000103ED"/>
    <w:rsid w:val="00011091"/>
    <w:rsid w:val="0001116F"/>
    <w:rsid w:val="00011B5B"/>
    <w:rsid w:val="00013791"/>
    <w:rsid w:val="000151CB"/>
    <w:rsid w:val="00016599"/>
    <w:rsid w:val="000170DB"/>
    <w:rsid w:val="000207A8"/>
    <w:rsid w:val="00023118"/>
    <w:rsid w:val="00027698"/>
    <w:rsid w:val="000276CB"/>
    <w:rsid w:val="00027C50"/>
    <w:rsid w:val="00033933"/>
    <w:rsid w:val="00040AB1"/>
    <w:rsid w:val="00040C22"/>
    <w:rsid w:val="000414C6"/>
    <w:rsid w:val="000418DB"/>
    <w:rsid w:val="000426D9"/>
    <w:rsid w:val="0004332C"/>
    <w:rsid w:val="000442C7"/>
    <w:rsid w:val="00045EA7"/>
    <w:rsid w:val="00046A73"/>
    <w:rsid w:val="0005026B"/>
    <w:rsid w:val="0005045B"/>
    <w:rsid w:val="00050CA6"/>
    <w:rsid w:val="00050F86"/>
    <w:rsid w:val="00052E08"/>
    <w:rsid w:val="0005319A"/>
    <w:rsid w:val="000551D1"/>
    <w:rsid w:val="00056247"/>
    <w:rsid w:val="00056A75"/>
    <w:rsid w:val="00057B90"/>
    <w:rsid w:val="000617D3"/>
    <w:rsid w:val="00062479"/>
    <w:rsid w:val="00064A55"/>
    <w:rsid w:val="00067BC3"/>
    <w:rsid w:val="00071091"/>
    <w:rsid w:val="0007233A"/>
    <w:rsid w:val="00072640"/>
    <w:rsid w:val="00072731"/>
    <w:rsid w:val="00072BF0"/>
    <w:rsid w:val="00073360"/>
    <w:rsid w:val="00073C5E"/>
    <w:rsid w:val="00074B48"/>
    <w:rsid w:val="00075812"/>
    <w:rsid w:val="00075918"/>
    <w:rsid w:val="00075E8E"/>
    <w:rsid w:val="00076437"/>
    <w:rsid w:val="00076520"/>
    <w:rsid w:val="0007659C"/>
    <w:rsid w:val="00076871"/>
    <w:rsid w:val="00081A5C"/>
    <w:rsid w:val="0008307F"/>
    <w:rsid w:val="00085B8D"/>
    <w:rsid w:val="000862C0"/>
    <w:rsid w:val="0008677C"/>
    <w:rsid w:val="000869E2"/>
    <w:rsid w:val="0008704B"/>
    <w:rsid w:val="00087214"/>
    <w:rsid w:val="00087C8B"/>
    <w:rsid w:val="0009055A"/>
    <w:rsid w:val="00091644"/>
    <w:rsid w:val="00094BC2"/>
    <w:rsid w:val="0009564F"/>
    <w:rsid w:val="000A0FEE"/>
    <w:rsid w:val="000A2E49"/>
    <w:rsid w:val="000A3303"/>
    <w:rsid w:val="000A4483"/>
    <w:rsid w:val="000A5D68"/>
    <w:rsid w:val="000A604C"/>
    <w:rsid w:val="000A6434"/>
    <w:rsid w:val="000B01C1"/>
    <w:rsid w:val="000B14F4"/>
    <w:rsid w:val="000B1691"/>
    <w:rsid w:val="000B18AD"/>
    <w:rsid w:val="000B33B1"/>
    <w:rsid w:val="000B3D60"/>
    <w:rsid w:val="000B75C5"/>
    <w:rsid w:val="000B7F21"/>
    <w:rsid w:val="000C1FC3"/>
    <w:rsid w:val="000C248C"/>
    <w:rsid w:val="000C2FEC"/>
    <w:rsid w:val="000C3130"/>
    <w:rsid w:val="000C31B5"/>
    <w:rsid w:val="000C3781"/>
    <w:rsid w:val="000C5268"/>
    <w:rsid w:val="000C6AC9"/>
    <w:rsid w:val="000D0922"/>
    <w:rsid w:val="000D4D81"/>
    <w:rsid w:val="000D59EE"/>
    <w:rsid w:val="000D6FD8"/>
    <w:rsid w:val="000D737D"/>
    <w:rsid w:val="000D7856"/>
    <w:rsid w:val="000E0F94"/>
    <w:rsid w:val="000E234D"/>
    <w:rsid w:val="000E2A58"/>
    <w:rsid w:val="000E49EF"/>
    <w:rsid w:val="000E4FF0"/>
    <w:rsid w:val="000E5C27"/>
    <w:rsid w:val="000E5F2F"/>
    <w:rsid w:val="000E78C8"/>
    <w:rsid w:val="000F0103"/>
    <w:rsid w:val="000F028E"/>
    <w:rsid w:val="000F1225"/>
    <w:rsid w:val="000F1EE8"/>
    <w:rsid w:val="000F3BEB"/>
    <w:rsid w:val="000F4407"/>
    <w:rsid w:val="000F5DB2"/>
    <w:rsid w:val="000F602B"/>
    <w:rsid w:val="000F63E9"/>
    <w:rsid w:val="000F6495"/>
    <w:rsid w:val="0010110B"/>
    <w:rsid w:val="00103850"/>
    <w:rsid w:val="0010417F"/>
    <w:rsid w:val="00105526"/>
    <w:rsid w:val="0010639D"/>
    <w:rsid w:val="00106742"/>
    <w:rsid w:val="00106E8F"/>
    <w:rsid w:val="00116AD2"/>
    <w:rsid w:val="001213B6"/>
    <w:rsid w:val="00125521"/>
    <w:rsid w:val="00126608"/>
    <w:rsid w:val="00132B10"/>
    <w:rsid w:val="00133406"/>
    <w:rsid w:val="00133610"/>
    <w:rsid w:val="0013369B"/>
    <w:rsid w:val="001368DB"/>
    <w:rsid w:val="00137DB7"/>
    <w:rsid w:val="0014024D"/>
    <w:rsid w:val="0014153C"/>
    <w:rsid w:val="001423C5"/>
    <w:rsid w:val="001443B9"/>
    <w:rsid w:val="00145DF1"/>
    <w:rsid w:val="00146CD7"/>
    <w:rsid w:val="0014768B"/>
    <w:rsid w:val="001509B5"/>
    <w:rsid w:val="00151E58"/>
    <w:rsid w:val="00151FF4"/>
    <w:rsid w:val="00154AD2"/>
    <w:rsid w:val="00154CC7"/>
    <w:rsid w:val="0015531B"/>
    <w:rsid w:val="00155A87"/>
    <w:rsid w:val="00155D2E"/>
    <w:rsid w:val="001562CF"/>
    <w:rsid w:val="001601CB"/>
    <w:rsid w:val="00160447"/>
    <w:rsid w:val="00160C53"/>
    <w:rsid w:val="00161BCD"/>
    <w:rsid w:val="0016258A"/>
    <w:rsid w:val="0016481E"/>
    <w:rsid w:val="0016541B"/>
    <w:rsid w:val="001655A4"/>
    <w:rsid w:val="00165F80"/>
    <w:rsid w:val="00166799"/>
    <w:rsid w:val="00166A06"/>
    <w:rsid w:val="00166E1B"/>
    <w:rsid w:val="00166EE5"/>
    <w:rsid w:val="0016707C"/>
    <w:rsid w:val="00167160"/>
    <w:rsid w:val="001715E6"/>
    <w:rsid w:val="00172BFB"/>
    <w:rsid w:val="001730AF"/>
    <w:rsid w:val="00175386"/>
    <w:rsid w:val="00176437"/>
    <w:rsid w:val="001771BF"/>
    <w:rsid w:val="001817A7"/>
    <w:rsid w:val="00182602"/>
    <w:rsid w:val="0018339C"/>
    <w:rsid w:val="00184596"/>
    <w:rsid w:val="00185198"/>
    <w:rsid w:val="0018534E"/>
    <w:rsid w:val="001907CA"/>
    <w:rsid w:val="0019201B"/>
    <w:rsid w:val="00192692"/>
    <w:rsid w:val="001930F0"/>
    <w:rsid w:val="00193196"/>
    <w:rsid w:val="00193880"/>
    <w:rsid w:val="00194EB3"/>
    <w:rsid w:val="0019567D"/>
    <w:rsid w:val="00197A8B"/>
    <w:rsid w:val="001A07A6"/>
    <w:rsid w:val="001A252C"/>
    <w:rsid w:val="001A2A3C"/>
    <w:rsid w:val="001A31CB"/>
    <w:rsid w:val="001A356B"/>
    <w:rsid w:val="001A36F5"/>
    <w:rsid w:val="001A3ABD"/>
    <w:rsid w:val="001A42D1"/>
    <w:rsid w:val="001A456C"/>
    <w:rsid w:val="001A4709"/>
    <w:rsid w:val="001A58C0"/>
    <w:rsid w:val="001A59F5"/>
    <w:rsid w:val="001A5D60"/>
    <w:rsid w:val="001A7CF7"/>
    <w:rsid w:val="001B12DE"/>
    <w:rsid w:val="001B4540"/>
    <w:rsid w:val="001B4B7F"/>
    <w:rsid w:val="001B5222"/>
    <w:rsid w:val="001B7CFA"/>
    <w:rsid w:val="001C033C"/>
    <w:rsid w:val="001C0FEC"/>
    <w:rsid w:val="001C1525"/>
    <w:rsid w:val="001C1584"/>
    <w:rsid w:val="001C1EFB"/>
    <w:rsid w:val="001C23C6"/>
    <w:rsid w:val="001C3CC6"/>
    <w:rsid w:val="001C4992"/>
    <w:rsid w:val="001C4EA1"/>
    <w:rsid w:val="001C6825"/>
    <w:rsid w:val="001C7527"/>
    <w:rsid w:val="001D049E"/>
    <w:rsid w:val="001D1034"/>
    <w:rsid w:val="001D369B"/>
    <w:rsid w:val="001D3709"/>
    <w:rsid w:val="001D3827"/>
    <w:rsid w:val="001D3E08"/>
    <w:rsid w:val="001D575B"/>
    <w:rsid w:val="001D6D09"/>
    <w:rsid w:val="001D7C75"/>
    <w:rsid w:val="001E1FBA"/>
    <w:rsid w:val="001E2D2F"/>
    <w:rsid w:val="001E2D7A"/>
    <w:rsid w:val="001E348F"/>
    <w:rsid w:val="001E37D4"/>
    <w:rsid w:val="001E3BDB"/>
    <w:rsid w:val="001E480C"/>
    <w:rsid w:val="001E56A2"/>
    <w:rsid w:val="001E5B25"/>
    <w:rsid w:val="001E67DB"/>
    <w:rsid w:val="001F0E64"/>
    <w:rsid w:val="001F0E70"/>
    <w:rsid w:val="001F1F21"/>
    <w:rsid w:val="001F2E57"/>
    <w:rsid w:val="001F5523"/>
    <w:rsid w:val="001F5E84"/>
    <w:rsid w:val="001F621F"/>
    <w:rsid w:val="001F675E"/>
    <w:rsid w:val="002020A9"/>
    <w:rsid w:val="002028CF"/>
    <w:rsid w:val="00203387"/>
    <w:rsid w:val="00203CCB"/>
    <w:rsid w:val="00205008"/>
    <w:rsid w:val="00205227"/>
    <w:rsid w:val="00205853"/>
    <w:rsid w:val="002108F0"/>
    <w:rsid w:val="00211762"/>
    <w:rsid w:val="00211FF0"/>
    <w:rsid w:val="002123A6"/>
    <w:rsid w:val="0021243C"/>
    <w:rsid w:val="00212F04"/>
    <w:rsid w:val="00215459"/>
    <w:rsid w:val="0021585C"/>
    <w:rsid w:val="00215F13"/>
    <w:rsid w:val="002166C0"/>
    <w:rsid w:val="00217CF2"/>
    <w:rsid w:val="0022192C"/>
    <w:rsid w:val="00222247"/>
    <w:rsid w:val="00222356"/>
    <w:rsid w:val="00223486"/>
    <w:rsid w:val="0022766F"/>
    <w:rsid w:val="00227C53"/>
    <w:rsid w:val="002305F9"/>
    <w:rsid w:val="00232044"/>
    <w:rsid w:val="002327CF"/>
    <w:rsid w:val="00232F81"/>
    <w:rsid w:val="00233298"/>
    <w:rsid w:val="002337F3"/>
    <w:rsid w:val="00234F8F"/>
    <w:rsid w:val="00235F38"/>
    <w:rsid w:val="00236FEF"/>
    <w:rsid w:val="0023731F"/>
    <w:rsid w:val="002401B3"/>
    <w:rsid w:val="00241062"/>
    <w:rsid w:val="00242A88"/>
    <w:rsid w:val="002447D6"/>
    <w:rsid w:val="00244E8C"/>
    <w:rsid w:val="0024554A"/>
    <w:rsid w:val="0024557F"/>
    <w:rsid w:val="00245660"/>
    <w:rsid w:val="002471C3"/>
    <w:rsid w:val="00250407"/>
    <w:rsid w:val="002509FC"/>
    <w:rsid w:val="0025176A"/>
    <w:rsid w:val="0025299C"/>
    <w:rsid w:val="0025353A"/>
    <w:rsid w:val="00253981"/>
    <w:rsid w:val="00254672"/>
    <w:rsid w:val="00254E10"/>
    <w:rsid w:val="002603FC"/>
    <w:rsid w:val="00260F01"/>
    <w:rsid w:val="00263716"/>
    <w:rsid w:val="00263E12"/>
    <w:rsid w:val="002642B1"/>
    <w:rsid w:val="00266DA5"/>
    <w:rsid w:val="00270A67"/>
    <w:rsid w:val="002719AB"/>
    <w:rsid w:val="00271ADE"/>
    <w:rsid w:val="00272CBB"/>
    <w:rsid w:val="00274934"/>
    <w:rsid w:val="00274DE1"/>
    <w:rsid w:val="002758C8"/>
    <w:rsid w:val="00276030"/>
    <w:rsid w:val="002769EC"/>
    <w:rsid w:val="00280404"/>
    <w:rsid w:val="00280429"/>
    <w:rsid w:val="0028149A"/>
    <w:rsid w:val="002832B4"/>
    <w:rsid w:val="00283687"/>
    <w:rsid w:val="00284E63"/>
    <w:rsid w:val="00285EB5"/>
    <w:rsid w:val="00285F5A"/>
    <w:rsid w:val="00291EB3"/>
    <w:rsid w:val="00294A23"/>
    <w:rsid w:val="00294CB7"/>
    <w:rsid w:val="00296946"/>
    <w:rsid w:val="002A0089"/>
    <w:rsid w:val="002A0632"/>
    <w:rsid w:val="002A08A9"/>
    <w:rsid w:val="002A2E6C"/>
    <w:rsid w:val="002A423E"/>
    <w:rsid w:val="002A4A82"/>
    <w:rsid w:val="002A4CF3"/>
    <w:rsid w:val="002A715D"/>
    <w:rsid w:val="002B0B10"/>
    <w:rsid w:val="002B0B5E"/>
    <w:rsid w:val="002B4531"/>
    <w:rsid w:val="002B467D"/>
    <w:rsid w:val="002B5231"/>
    <w:rsid w:val="002C034E"/>
    <w:rsid w:val="002C32D5"/>
    <w:rsid w:val="002C38B1"/>
    <w:rsid w:val="002C3984"/>
    <w:rsid w:val="002C5642"/>
    <w:rsid w:val="002C56B8"/>
    <w:rsid w:val="002C6EF0"/>
    <w:rsid w:val="002C7B47"/>
    <w:rsid w:val="002D132A"/>
    <w:rsid w:val="002D4B5D"/>
    <w:rsid w:val="002E0294"/>
    <w:rsid w:val="002E10EA"/>
    <w:rsid w:val="002E12AF"/>
    <w:rsid w:val="002E1D27"/>
    <w:rsid w:val="002E23D5"/>
    <w:rsid w:val="002E24C0"/>
    <w:rsid w:val="002E24E7"/>
    <w:rsid w:val="002E2C69"/>
    <w:rsid w:val="002E3543"/>
    <w:rsid w:val="002E566C"/>
    <w:rsid w:val="002E5695"/>
    <w:rsid w:val="002E634F"/>
    <w:rsid w:val="002E7772"/>
    <w:rsid w:val="002F0CE7"/>
    <w:rsid w:val="002F16A2"/>
    <w:rsid w:val="002F3052"/>
    <w:rsid w:val="002F58F5"/>
    <w:rsid w:val="002F7E58"/>
    <w:rsid w:val="003016F6"/>
    <w:rsid w:val="003020F9"/>
    <w:rsid w:val="00303831"/>
    <w:rsid w:val="00304073"/>
    <w:rsid w:val="0030408D"/>
    <w:rsid w:val="00304C5D"/>
    <w:rsid w:val="003071CD"/>
    <w:rsid w:val="00311313"/>
    <w:rsid w:val="00311739"/>
    <w:rsid w:val="00311D23"/>
    <w:rsid w:val="00312460"/>
    <w:rsid w:val="00313156"/>
    <w:rsid w:val="00314A73"/>
    <w:rsid w:val="003151BD"/>
    <w:rsid w:val="00316878"/>
    <w:rsid w:val="00316904"/>
    <w:rsid w:val="003169B4"/>
    <w:rsid w:val="00317CA2"/>
    <w:rsid w:val="00317CF5"/>
    <w:rsid w:val="00321FF4"/>
    <w:rsid w:val="003246C2"/>
    <w:rsid w:val="00325BEE"/>
    <w:rsid w:val="00325DE7"/>
    <w:rsid w:val="00331A21"/>
    <w:rsid w:val="00332258"/>
    <w:rsid w:val="003330BC"/>
    <w:rsid w:val="00334DB4"/>
    <w:rsid w:val="003356F5"/>
    <w:rsid w:val="00345CED"/>
    <w:rsid w:val="00346A04"/>
    <w:rsid w:val="00346F83"/>
    <w:rsid w:val="00347DF1"/>
    <w:rsid w:val="00351A15"/>
    <w:rsid w:val="00353BD3"/>
    <w:rsid w:val="003558EF"/>
    <w:rsid w:val="0035616E"/>
    <w:rsid w:val="00357E3F"/>
    <w:rsid w:val="00360D06"/>
    <w:rsid w:val="00363138"/>
    <w:rsid w:val="003675BE"/>
    <w:rsid w:val="00367C8B"/>
    <w:rsid w:val="00371AB8"/>
    <w:rsid w:val="00371BF2"/>
    <w:rsid w:val="00374170"/>
    <w:rsid w:val="003741ED"/>
    <w:rsid w:val="00375728"/>
    <w:rsid w:val="0037576B"/>
    <w:rsid w:val="003765A7"/>
    <w:rsid w:val="003773A0"/>
    <w:rsid w:val="00377706"/>
    <w:rsid w:val="003800D1"/>
    <w:rsid w:val="00380DE6"/>
    <w:rsid w:val="00380F33"/>
    <w:rsid w:val="0038100D"/>
    <w:rsid w:val="00382A2A"/>
    <w:rsid w:val="00382F54"/>
    <w:rsid w:val="00384456"/>
    <w:rsid w:val="00384DC9"/>
    <w:rsid w:val="00386313"/>
    <w:rsid w:val="00387805"/>
    <w:rsid w:val="00387A6F"/>
    <w:rsid w:val="00387E10"/>
    <w:rsid w:val="003919E9"/>
    <w:rsid w:val="00391B66"/>
    <w:rsid w:val="00392400"/>
    <w:rsid w:val="003924DE"/>
    <w:rsid w:val="003937EE"/>
    <w:rsid w:val="00393801"/>
    <w:rsid w:val="00394A29"/>
    <w:rsid w:val="00396715"/>
    <w:rsid w:val="003A0C77"/>
    <w:rsid w:val="003A0CE9"/>
    <w:rsid w:val="003A4CB7"/>
    <w:rsid w:val="003A7942"/>
    <w:rsid w:val="003B32FE"/>
    <w:rsid w:val="003B45A7"/>
    <w:rsid w:val="003B46E1"/>
    <w:rsid w:val="003B4DEF"/>
    <w:rsid w:val="003B59DE"/>
    <w:rsid w:val="003B5C1E"/>
    <w:rsid w:val="003B73D7"/>
    <w:rsid w:val="003B7B61"/>
    <w:rsid w:val="003C0DAE"/>
    <w:rsid w:val="003C238E"/>
    <w:rsid w:val="003C36A6"/>
    <w:rsid w:val="003C3E82"/>
    <w:rsid w:val="003C493C"/>
    <w:rsid w:val="003C6230"/>
    <w:rsid w:val="003C646A"/>
    <w:rsid w:val="003D286C"/>
    <w:rsid w:val="003D2988"/>
    <w:rsid w:val="003D41D8"/>
    <w:rsid w:val="003E04B2"/>
    <w:rsid w:val="003E20C9"/>
    <w:rsid w:val="003E2110"/>
    <w:rsid w:val="003E3961"/>
    <w:rsid w:val="003E443A"/>
    <w:rsid w:val="003E5730"/>
    <w:rsid w:val="003E6E0F"/>
    <w:rsid w:val="003E7477"/>
    <w:rsid w:val="003E74A7"/>
    <w:rsid w:val="003F01BC"/>
    <w:rsid w:val="003F10DA"/>
    <w:rsid w:val="003F20DE"/>
    <w:rsid w:val="003F2B72"/>
    <w:rsid w:val="003F3183"/>
    <w:rsid w:val="003F42EB"/>
    <w:rsid w:val="003F4E82"/>
    <w:rsid w:val="003F4FE2"/>
    <w:rsid w:val="003F557E"/>
    <w:rsid w:val="003F5F71"/>
    <w:rsid w:val="003F724F"/>
    <w:rsid w:val="004001F0"/>
    <w:rsid w:val="00400C26"/>
    <w:rsid w:val="00401220"/>
    <w:rsid w:val="00401424"/>
    <w:rsid w:val="0040202A"/>
    <w:rsid w:val="00405BC2"/>
    <w:rsid w:val="00407F9E"/>
    <w:rsid w:val="004137C0"/>
    <w:rsid w:val="0041485A"/>
    <w:rsid w:val="00415837"/>
    <w:rsid w:val="00415CA8"/>
    <w:rsid w:val="00415F99"/>
    <w:rsid w:val="0041702E"/>
    <w:rsid w:val="004278C3"/>
    <w:rsid w:val="00430C83"/>
    <w:rsid w:val="00431ECE"/>
    <w:rsid w:val="00433C0A"/>
    <w:rsid w:val="00434BBD"/>
    <w:rsid w:val="004358B7"/>
    <w:rsid w:val="00435A70"/>
    <w:rsid w:val="00435ABD"/>
    <w:rsid w:val="00435D09"/>
    <w:rsid w:val="0043657C"/>
    <w:rsid w:val="00436B4D"/>
    <w:rsid w:val="00437F18"/>
    <w:rsid w:val="00440E65"/>
    <w:rsid w:val="00440FE2"/>
    <w:rsid w:val="004427D3"/>
    <w:rsid w:val="00442B01"/>
    <w:rsid w:val="00444D21"/>
    <w:rsid w:val="0044569D"/>
    <w:rsid w:val="0044644B"/>
    <w:rsid w:val="00450F32"/>
    <w:rsid w:val="004516BF"/>
    <w:rsid w:val="00453CF8"/>
    <w:rsid w:val="004546EA"/>
    <w:rsid w:val="00454CFF"/>
    <w:rsid w:val="004575DE"/>
    <w:rsid w:val="00460C8D"/>
    <w:rsid w:val="004610A5"/>
    <w:rsid w:val="004613A7"/>
    <w:rsid w:val="00462FC6"/>
    <w:rsid w:val="00463694"/>
    <w:rsid w:val="00464935"/>
    <w:rsid w:val="00465293"/>
    <w:rsid w:val="004673B0"/>
    <w:rsid w:val="00472083"/>
    <w:rsid w:val="00472480"/>
    <w:rsid w:val="00472D29"/>
    <w:rsid w:val="0047323D"/>
    <w:rsid w:val="0047491B"/>
    <w:rsid w:val="00474BFD"/>
    <w:rsid w:val="0047720A"/>
    <w:rsid w:val="00477A61"/>
    <w:rsid w:val="00480299"/>
    <w:rsid w:val="004805AB"/>
    <w:rsid w:val="00480E52"/>
    <w:rsid w:val="00482C80"/>
    <w:rsid w:val="00483BF6"/>
    <w:rsid w:val="004843FD"/>
    <w:rsid w:val="004851E0"/>
    <w:rsid w:val="004869E3"/>
    <w:rsid w:val="00486A3B"/>
    <w:rsid w:val="0048724F"/>
    <w:rsid w:val="00487C20"/>
    <w:rsid w:val="00490302"/>
    <w:rsid w:val="0049114B"/>
    <w:rsid w:val="00491880"/>
    <w:rsid w:val="00492588"/>
    <w:rsid w:val="00492BFC"/>
    <w:rsid w:val="004A0A9B"/>
    <w:rsid w:val="004A2948"/>
    <w:rsid w:val="004A2D15"/>
    <w:rsid w:val="004A47E1"/>
    <w:rsid w:val="004A6784"/>
    <w:rsid w:val="004A6BAD"/>
    <w:rsid w:val="004B1B61"/>
    <w:rsid w:val="004B4A0E"/>
    <w:rsid w:val="004B506C"/>
    <w:rsid w:val="004B54A2"/>
    <w:rsid w:val="004B55E6"/>
    <w:rsid w:val="004B5BD6"/>
    <w:rsid w:val="004B70FC"/>
    <w:rsid w:val="004C2720"/>
    <w:rsid w:val="004C40EC"/>
    <w:rsid w:val="004C6EFD"/>
    <w:rsid w:val="004D3D58"/>
    <w:rsid w:val="004D4E61"/>
    <w:rsid w:val="004D6363"/>
    <w:rsid w:val="004E03D6"/>
    <w:rsid w:val="004E1062"/>
    <w:rsid w:val="004E14CA"/>
    <w:rsid w:val="004E21F3"/>
    <w:rsid w:val="004E2810"/>
    <w:rsid w:val="004E7EAC"/>
    <w:rsid w:val="004F0E10"/>
    <w:rsid w:val="004F1612"/>
    <w:rsid w:val="004F1CA5"/>
    <w:rsid w:val="004F1DA0"/>
    <w:rsid w:val="004F2905"/>
    <w:rsid w:val="004F3DA9"/>
    <w:rsid w:val="004F40DB"/>
    <w:rsid w:val="004F4273"/>
    <w:rsid w:val="004F5833"/>
    <w:rsid w:val="004F59BC"/>
    <w:rsid w:val="004F720A"/>
    <w:rsid w:val="0050020B"/>
    <w:rsid w:val="005008D4"/>
    <w:rsid w:val="00501011"/>
    <w:rsid w:val="005019C2"/>
    <w:rsid w:val="00501AE7"/>
    <w:rsid w:val="00501BFC"/>
    <w:rsid w:val="005020F3"/>
    <w:rsid w:val="00502AFB"/>
    <w:rsid w:val="00502FC4"/>
    <w:rsid w:val="00503B4E"/>
    <w:rsid w:val="00504C73"/>
    <w:rsid w:val="00505425"/>
    <w:rsid w:val="005060DF"/>
    <w:rsid w:val="00510802"/>
    <w:rsid w:val="00511F6E"/>
    <w:rsid w:val="005126EF"/>
    <w:rsid w:val="00512988"/>
    <w:rsid w:val="00513522"/>
    <w:rsid w:val="00513B14"/>
    <w:rsid w:val="00514195"/>
    <w:rsid w:val="00514565"/>
    <w:rsid w:val="00515DE0"/>
    <w:rsid w:val="0051707F"/>
    <w:rsid w:val="00517EC0"/>
    <w:rsid w:val="005209C4"/>
    <w:rsid w:val="00520ACE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4B0A"/>
    <w:rsid w:val="00535B6B"/>
    <w:rsid w:val="00536E3B"/>
    <w:rsid w:val="005372FD"/>
    <w:rsid w:val="005400A2"/>
    <w:rsid w:val="005414B1"/>
    <w:rsid w:val="00542069"/>
    <w:rsid w:val="00542FC9"/>
    <w:rsid w:val="005431C4"/>
    <w:rsid w:val="00544D56"/>
    <w:rsid w:val="005450BF"/>
    <w:rsid w:val="0054589D"/>
    <w:rsid w:val="005468BB"/>
    <w:rsid w:val="00547F38"/>
    <w:rsid w:val="0055194C"/>
    <w:rsid w:val="00551F01"/>
    <w:rsid w:val="00552D07"/>
    <w:rsid w:val="00553195"/>
    <w:rsid w:val="0055376C"/>
    <w:rsid w:val="00554E31"/>
    <w:rsid w:val="0055613A"/>
    <w:rsid w:val="00556E98"/>
    <w:rsid w:val="00561AC5"/>
    <w:rsid w:val="005629E0"/>
    <w:rsid w:val="00570116"/>
    <w:rsid w:val="00570FC9"/>
    <w:rsid w:val="00571C21"/>
    <w:rsid w:val="0057263B"/>
    <w:rsid w:val="0057384F"/>
    <w:rsid w:val="005745F9"/>
    <w:rsid w:val="0057478F"/>
    <w:rsid w:val="00575474"/>
    <w:rsid w:val="0058063A"/>
    <w:rsid w:val="00581914"/>
    <w:rsid w:val="00581C12"/>
    <w:rsid w:val="00581D93"/>
    <w:rsid w:val="00582808"/>
    <w:rsid w:val="00583835"/>
    <w:rsid w:val="005850CF"/>
    <w:rsid w:val="00586EE1"/>
    <w:rsid w:val="00587093"/>
    <w:rsid w:val="005874B8"/>
    <w:rsid w:val="00587BE9"/>
    <w:rsid w:val="00590D2F"/>
    <w:rsid w:val="0059128F"/>
    <w:rsid w:val="00591EF2"/>
    <w:rsid w:val="005931E5"/>
    <w:rsid w:val="005934E1"/>
    <w:rsid w:val="0059430C"/>
    <w:rsid w:val="0059684E"/>
    <w:rsid w:val="0059740D"/>
    <w:rsid w:val="005A0A44"/>
    <w:rsid w:val="005A0B3D"/>
    <w:rsid w:val="005A1416"/>
    <w:rsid w:val="005A2174"/>
    <w:rsid w:val="005A243E"/>
    <w:rsid w:val="005A34F7"/>
    <w:rsid w:val="005A5DF5"/>
    <w:rsid w:val="005A7E51"/>
    <w:rsid w:val="005B0774"/>
    <w:rsid w:val="005B2695"/>
    <w:rsid w:val="005B276B"/>
    <w:rsid w:val="005B2CE8"/>
    <w:rsid w:val="005B2D44"/>
    <w:rsid w:val="005B31AF"/>
    <w:rsid w:val="005B3B0E"/>
    <w:rsid w:val="005B4321"/>
    <w:rsid w:val="005B45BE"/>
    <w:rsid w:val="005B4B24"/>
    <w:rsid w:val="005B4B91"/>
    <w:rsid w:val="005B5124"/>
    <w:rsid w:val="005B6014"/>
    <w:rsid w:val="005B6479"/>
    <w:rsid w:val="005B6546"/>
    <w:rsid w:val="005B6DD8"/>
    <w:rsid w:val="005B7A2C"/>
    <w:rsid w:val="005B7EF5"/>
    <w:rsid w:val="005C0E0F"/>
    <w:rsid w:val="005C1ECD"/>
    <w:rsid w:val="005C2847"/>
    <w:rsid w:val="005C2B0D"/>
    <w:rsid w:val="005C3676"/>
    <w:rsid w:val="005C529E"/>
    <w:rsid w:val="005C5985"/>
    <w:rsid w:val="005C6C81"/>
    <w:rsid w:val="005C6ED6"/>
    <w:rsid w:val="005D0B4B"/>
    <w:rsid w:val="005D0BA8"/>
    <w:rsid w:val="005D122F"/>
    <w:rsid w:val="005D191C"/>
    <w:rsid w:val="005D209C"/>
    <w:rsid w:val="005D3E53"/>
    <w:rsid w:val="005D5A27"/>
    <w:rsid w:val="005D5B95"/>
    <w:rsid w:val="005D5D55"/>
    <w:rsid w:val="005D7D59"/>
    <w:rsid w:val="005E0116"/>
    <w:rsid w:val="005E17C6"/>
    <w:rsid w:val="005E1DB5"/>
    <w:rsid w:val="005E4EE7"/>
    <w:rsid w:val="005E4EED"/>
    <w:rsid w:val="005E5F23"/>
    <w:rsid w:val="005E6944"/>
    <w:rsid w:val="005E75D6"/>
    <w:rsid w:val="005F3878"/>
    <w:rsid w:val="005F4C7A"/>
    <w:rsid w:val="005F50DB"/>
    <w:rsid w:val="00600383"/>
    <w:rsid w:val="00600A86"/>
    <w:rsid w:val="00603005"/>
    <w:rsid w:val="00603E98"/>
    <w:rsid w:val="00604439"/>
    <w:rsid w:val="00604ABC"/>
    <w:rsid w:val="00604C20"/>
    <w:rsid w:val="0060585E"/>
    <w:rsid w:val="006059A4"/>
    <w:rsid w:val="00605E1B"/>
    <w:rsid w:val="00607537"/>
    <w:rsid w:val="00607C50"/>
    <w:rsid w:val="00612465"/>
    <w:rsid w:val="006131F0"/>
    <w:rsid w:val="00616D71"/>
    <w:rsid w:val="00617908"/>
    <w:rsid w:val="00620B87"/>
    <w:rsid w:val="006221BB"/>
    <w:rsid w:val="006229F9"/>
    <w:rsid w:val="0062307C"/>
    <w:rsid w:val="006253F7"/>
    <w:rsid w:val="00625492"/>
    <w:rsid w:val="00625594"/>
    <w:rsid w:val="00630935"/>
    <w:rsid w:val="0063136F"/>
    <w:rsid w:val="006318F1"/>
    <w:rsid w:val="00632F34"/>
    <w:rsid w:val="00633F23"/>
    <w:rsid w:val="00635233"/>
    <w:rsid w:val="00636831"/>
    <w:rsid w:val="00636C8E"/>
    <w:rsid w:val="00637EFF"/>
    <w:rsid w:val="00640DDB"/>
    <w:rsid w:val="00641619"/>
    <w:rsid w:val="00642A9E"/>
    <w:rsid w:val="00644B75"/>
    <w:rsid w:val="00645225"/>
    <w:rsid w:val="0064769D"/>
    <w:rsid w:val="0065142E"/>
    <w:rsid w:val="006518A2"/>
    <w:rsid w:val="006530A4"/>
    <w:rsid w:val="006539EE"/>
    <w:rsid w:val="00653CD1"/>
    <w:rsid w:val="00655730"/>
    <w:rsid w:val="006616CE"/>
    <w:rsid w:val="00665B8B"/>
    <w:rsid w:val="00665BC4"/>
    <w:rsid w:val="006662B8"/>
    <w:rsid w:val="00666FF6"/>
    <w:rsid w:val="00667336"/>
    <w:rsid w:val="00667A93"/>
    <w:rsid w:val="00671C8D"/>
    <w:rsid w:val="0067265F"/>
    <w:rsid w:val="00675FCE"/>
    <w:rsid w:val="00680D4C"/>
    <w:rsid w:val="00682FA1"/>
    <w:rsid w:val="00683791"/>
    <w:rsid w:val="00685C50"/>
    <w:rsid w:val="0068641B"/>
    <w:rsid w:val="00687C6E"/>
    <w:rsid w:val="00690FE6"/>
    <w:rsid w:val="006954B6"/>
    <w:rsid w:val="0069684A"/>
    <w:rsid w:val="0069796A"/>
    <w:rsid w:val="006A186E"/>
    <w:rsid w:val="006A2B4B"/>
    <w:rsid w:val="006A2C72"/>
    <w:rsid w:val="006A35F4"/>
    <w:rsid w:val="006A4E2F"/>
    <w:rsid w:val="006A648F"/>
    <w:rsid w:val="006A67CB"/>
    <w:rsid w:val="006A6E3A"/>
    <w:rsid w:val="006A712B"/>
    <w:rsid w:val="006B0EB9"/>
    <w:rsid w:val="006B142B"/>
    <w:rsid w:val="006B1A79"/>
    <w:rsid w:val="006B326E"/>
    <w:rsid w:val="006B34F6"/>
    <w:rsid w:val="006B3576"/>
    <w:rsid w:val="006B35DD"/>
    <w:rsid w:val="006B4051"/>
    <w:rsid w:val="006B46B0"/>
    <w:rsid w:val="006B560D"/>
    <w:rsid w:val="006B74BC"/>
    <w:rsid w:val="006C2290"/>
    <w:rsid w:val="006C2CE7"/>
    <w:rsid w:val="006C3C65"/>
    <w:rsid w:val="006C47D8"/>
    <w:rsid w:val="006C47E2"/>
    <w:rsid w:val="006C4EBA"/>
    <w:rsid w:val="006C616F"/>
    <w:rsid w:val="006C6822"/>
    <w:rsid w:val="006D1F1A"/>
    <w:rsid w:val="006D31A7"/>
    <w:rsid w:val="006D38B8"/>
    <w:rsid w:val="006D5CC1"/>
    <w:rsid w:val="006D60CB"/>
    <w:rsid w:val="006D6F85"/>
    <w:rsid w:val="006E025E"/>
    <w:rsid w:val="006E0A85"/>
    <w:rsid w:val="006E1BB7"/>
    <w:rsid w:val="006E3A14"/>
    <w:rsid w:val="006E3D58"/>
    <w:rsid w:val="006E5467"/>
    <w:rsid w:val="006E5EB2"/>
    <w:rsid w:val="006E7875"/>
    <w:rsid w:val="006E7A2B"/>
    <w:rsid w:val="006F1215"/>
    <w:rsid w:val="006F21DE"/>
    <w:rsid w:val="006F46D8"/>
    <w:rsid w:val="006F5C51"/>
    <w:rsid w:val="006F6188"/>
    <w:rsid w:val="007011F6"/>
    <w:rsid w:val="00701542"/>
    <w:rsid w:val="00701892"/>
    <w:rsid w:val="00702B2C"/>
    <w:rsid w:val="007035D8"/>
    <w:rsid w:val="0070429D"/>
    <w:rsid w:val="007045A8"/>
    <w:rsid w:val="00706FE0"/>
    <w:rsid w:val="00712F2F"/>
    <w:rsid w:val="00713126"/>
    <w:rsid w:val="007131C0"/>
    <w:rsid w:val="0071477E"/>
    <w:rsid w:val="00715F2F"/>
    <w:rsid w:val="00717FD5"/>
    <w:rsid w:val="007201E4"/>
    <w:rsid w:val="00722260"/>
    <w:rsid w:val="0072288B"/>
    <w:rsid w:val="00723A52"/>
    <w:rsid w:val="00725478"/>
    <w:rsid w:val="007258AD"/>
    <w:rsid w:val="00731089"/>
    <w:rsid w:val="00731D80"/>
    <w:rsid w:val="00733493"/>
    <w:rsid w:val="00734C76"/>
    <w:rsid w:val="00735A27"/>
    <w:rsid w:val="00735FFD"/>
    <w:rsid w:val="00736075"/>
    <w:rsid w:val="0073786D"/>
    <w:rsid w:val="00737A47"/>
    <w:rsid w:val="0074066E"/>
    <w:rsid w:val="00740740"/>
    <w:rsid w:val="00740827"/>
    <w:rsid w:val="007423BA"/>
    <w:rsid w:val="007427A2"/>
    <w:rsid w:val="00743B25"/>
    <w:rsid w:val="00744F07"/>
    <w:rsid w:val="00745CF7"/>
    <w:rsid w:val="0074617B"/>
    <w:rsid w:val="00746B4C"/>
    <w:rsid w:val="00746BB0"/>
    <w:rsid w:val="00751375"/>
    <w:rsid w:val="00751655"/>
    <w:rsid w:val="00752058"/>
    <w:rsid w:val="00754E9A"/>
    <w:rsid w:val="00754EAD"/>
    <w:rsid w:val="007562FF"/>
    <w:rsid w:val="00756844"/>
    <w:rsid w:val="00757135"/>
    <w:rsid w:val="0075739B"/>
    <w:rsid w:val="00757DE7"/>
    <w:rsid w:val="00760E24"/>
    <w:rsid w:val="0076198B"/>
    <w:rsid w:val="00761A4B"/>
    <w:rsid w:val="00764BCD"/>
    <w:rsid w:val="00764E38"/>
    <w:rsid w:val="007664D6"/>
    <w:rsid w:val="00766917"/>
    <w:rsid w:val="00766BCA"/>
    <w:rsid w:val="00770AAE"/>
    <w:rsid w:val="00772FFA"/>
    <w:rsid w:val="00773530"/>
    <w:rsid w:val="00773D54"/>
    <w:rsid w:val="0077451F"/>
    <w:rsid w:val="00774B8A"/>
    <w:rsid w:val="00774E8F"/>
    <w:rsid w:val="00774F9F"/>
    <w:rsid w:val="00775301"/>
    <w:rsid w:val="00775AB4"/>
    <w:rsid w:val="00777CA7"/>
    <w:rsid w:val="007819EA"/>
    <w:rsid w:val="007825DF"/>
    <w:rsid w:val="007827B4"/>
    <w:rsid w:val="007827E8"/>
    <w:rsid w:val="007831D6"/>
    <w:rsid w:val="00784269"/>
    <w:rsid w:val="00786EB2"/>
    <w:rsid w:val="0078744A"/>
    <w:rsid w:val="00787FB8"/>
    <w:rsid w:val="00790503"/>
    <w:rsid w:val="00791B9C"/>
    <w:rsid w:val="007923F1"/>
    <w:rsid w:val="00792ED9"/>
    <w:rsid w:val="00792EDC"/>
    <w:rsid w:val="00795373"/>
    <w:rsid w:val="00795EEC"/>
    <w:rsid w:val="00797ABD"/>
    <w:rsid w:val="007A0F53"/>
    <w:rsid w:val="007A22E0"/>
    <w:rsid w:val="007A2794"/>
    <w:rsid w:val="007A46E9"/>
    <w:rsid w:val="007A4E73"/>
    <w:rsid w:val="007A58EA"/>
    <w:rsid w:val="007A7713"/>
    <w:rsid w:val="007B0270"/>
    <w:rsid w:val="007B02D2"/>
    <w:rsid w:val="007B0CD9"/>
    <w:rsid w:val="007B173E"/>
    <w:rsid w:val="007B22C1"/>
    <w:rsid w:val="007B731A"/>
    <w:rsid w:val="007B766E"/>
    <w:rsid w:val="007B7F84"/>
    <w:rsid w:val="007C063A"/>
    <w:rsid w:val="007C0FAB"/>
    <w:rsid w:val="007C180A"/>
    <w:rsid w:val="007C1FEC"/>
    <w:rsid w:val="007C274A"/>
    <w:rsid w:val="007C3DC4"/>
    <w:rsid w:val="007C5A77"/>
    <w:rsid w:val="007C7371"/>
    <w:rsid w:val="007C75F8"/>
    <w:rsid w:val="007D0120"/>
    <w:rsid w:val="007D0125"/>
    <w:rsid w:val="007D3C15"/>
    <w:rsid w:val="007D66BB"/>
    <w:rsid w:val="007D67BC"/>
    <w:rsid w:val="007D79A0"/>
    <w:rsid w:val="007E1985"/>
    <w:rsid w:val="007E1AA6"/>
    <w:rsid w:val="007E2991"/>
    <w:rsid w:val="007E3370"/>
    <w:rsid w:val="007E36CA"/>
    <w:rsid w:val="007E3C7D"/>
    <w:rsid w:val="007E4355"/>
    <w:rsid w:val="007E44FB"/>
    <w:rsid w:val="007E4C96"/>
    <w:rsid w:val="007E5216"/>
    <w:rsid w:val="007E560F"/>
    <w:rsid w:val="007E6D83"/>
    <w:rsid w:val="007E7B7B"/>
    <w:rsid w:val="007E7FB9"/>
    <w:rsid w:val="007F078D"/>
    <w:rsid w:val="007F12FB"/>
    <w:rsid w:val="007F1ADC"/>
    <w:rsid w:val="007F1C8F"/>
    <w:rsid w:val="007F22C4"/>
    <w:rsid w:val="007F2635"/>
    <w:rsid w:val="007F4521"/>
    <w:rsid w:val="007F529F"/>
    <w:rsid w:val="007F5D73"/>
    <w:rsid w:val="007F69A7"/>
    <w:rsid w:val="007F6E67"/>
    <w:rsid w:val="007F7DCC"/>
    <w:rsid w:val="00800B28"/>
    <w:rsid w:val="00801679"/>
    <w:rsid w:val="00801AB2"/>
    <w:rsid w:val="008020FA"/>
    <w:rsid w:val="00804512"/>
    <w:rsid w:val="0080483E"/>
    <w:rsid w:val="00807018"/>
    <w:rsid w:val="00807D75"/>
    <w:rsid w:val="008102DF"/>
    <w:rsid w:val="008105BF"/>
    <w:rsid w:val="0081085B"/>
    <w:rsid w:val="00816CCF"/>
    <w:rsid w:val="00820359"/>
    <w:rsid w:val="00821824"/>
    <w:rsid w:val="008227BC"/>
    <w:rsid w:val="00824AA7"/>
    <w:rsid w:val="00827435"/>
    <w:rsid w:val="00827ABA"/>
    <w:rsid w:val="00827B39"/>
    <w:rsid w:val="00831481"/>
    <w:rsid w:val="0083150A"/>
    <w:rsid w:val="00831A5B"/>
    <w:rsid w:val="00831F24"/>
    <w:rsid w:val="00832763"/>
    <w:rsid w:val="008328F1"/>
    <w:rsid w:val="00837D2F"/>
    <w:rsid w:val="00840A14"/>
    <w:rsid w:val="00840F4F"/>
    <w:rsid w:val="0084298A"/>
    <w:rsid w:val="008447E3"/>
    <w:rsid w:val="00846469"/>
    <w:rsid w:val="008475CC"/>
    <w:rsid w:val="0084785F"/>
    <w:rsid w:val="00850729"/>
    <w:rsid w:val="008539E5"/>
    <w:rsid w:val="00853C90"/>
    <w:rsid w:val="00854402"/>
    <w:rsid w:val="0085490B"/>
    <w:rsid w:val="008569E6"/>
    <w:rsid w:val="00857807"/>
    <w:rsid w:val="00861EB5"/>
    <w:rsid w:val="00862B9E"/>
    <w:rsid w:val="00862BC9"/>
    <w:rsid w:val="00864684"/>
    <w:rsid w:val="00865520"/>
    <w:rsid w:val="00865CF5"/>
    <w:rsid w:val="00867769"/>
    <w:rsid w:val="008718AC"/>
    <w:rsid w:val="008737C7"/>
    <w:rsid w:val="0087496C"/>
    <w:rsid w:val="00874C46"/>
    <w:rsid w:val="00875D9A"/>
    <w:rsid w:val="00876966"/>
    <w:rsid w:val="00880B7E"/>
    <w:rsid w:val="008819A7"/>
    <w:rsid w:val="00881A64"/>
    <w:rsid w:val="00881F32"/>
    <w:rsid w:val="00884682"/>
    <w:rsid w:val="00884AB6"/>
    <w:rsid w:val="00884C34"/>
    <w:rsid w:val="00887206"/>
    <w:rsid w:val="00887311"/>
    <w:rsid w:val="00892B5E"/>
    <w:rsid w:val="00893625"/>
    <w:rsid w:val="008938AA"/>
    <w:rsid w:val="008956D1"/>
    <w:rsid w:val="0089708B"/>
    <w:rsid w:val="00897CD4"/>
    <w:rsid w:val="008A23E2"/>
    <w:rsid w:val="008A2A12"/>
    <w:rsid w:val="008A3922"/>
    <w:rsid w:val="008A4702"/>
    <w:rsid w:val="008A4C2E"/>
    <w:rsid w:val="008A51B9"/>
    <w:rsid w:val="008A6409"/>
    <w:rsid w:val="008B3561"/>
    <w:rsid w:val="008B42C1"/>
    <w:rsid w:val="008B4A66"/>
    <w:rsid w:val="008B4DF5"/>
    <w:rsid w:val="008B7EC7"/>
    <w:rsid w:val="008C0511"/>
    <w:rsid w:val="008C304F"/>
    <w:rsid w:val="008C412D"/>
    <w:rsid w:val="008C55E6"/>
    <w:rsid w:val="008C5E8B"/>
    <w:rsid w:val="008C6222"/>
    <w:rsid w:val="008C63DE"/>
    <w:rsid w:val="008C7CFC"/>
    <w:rsid w:val="008C7D2E"/>
    <w:rsid w:val="008C7F88"/>
    <w:rsid w:val="008D00E0"/>
    <w:rsid w:val="008D0D46"/>
    <w:rsid w:val="008D2D48"/>
    <w:rsid w:val="008D433E"/>
    <w:rsid w:val="008D55FB"/>
    <w:rsid w:val="008D77EF"/>
    <w:rsid w:val="008E153B"/>
    <w:rsid w:val="008E2521"/>
    <w:rsid w:val="008E2A73"/>
    <w:rsid w:val="008E37E2"/>
    <w:rsid w:val="008E4088"/>
    <w:rsid w:val="008E4CC3"/>
    <w:rsid w:val="008E576F"/>
    <w:rsid w:val="008F1A10"/>
    <w:rsid w:val="008F34C8"/>
    <w:rsid w:val="008F45FD"/>
    <w:rsid w:val="008F57FB"/>
    <w:rsid w:val="008F603B"/>
    <w:rsid w:val="009001E4"/>
    <w:rsid w:val="00901440"/>
    <w:rsid w:val="009028B5"/>
    <w:rsid w:val="00902C8A"/>
    <w:rsid w:val="0090661F"/>
    <w:rsid w:val="00907210"/>
    <w:rsid w:val="009079AE"/>
    <w:rsid w:val="00907DAE"/>
    <w:rsid w:val="00907E24"/>
    <w:rsid w:val="009106EC"/>
    <w:rsid w:val="00910CC6"/>
    <w:rsid w:val="00912C46"/>
    <w:rsid w:val="00912DC0"/>
    <w:rsid w:val="00913115"/>
    <w:rsid w:val="0091320A"/>
    <w:rsid w:val="0091499B"/>
    <w:rsid w:val="00914B4B"/>
    <w:rsid w:val="00914C92"/>
    <w:rsid w:val="009168DC"/>
    <w:rsid w:val="00916ED3"/>
    <w:rsid w:val="00917892"/>
    <w:rsid w:val="009237EB"/>
    <w:rsid w:val="00923EFE"/>
    <w:rsid w:val="00926679"/>
    <w:rsid w:val="00926760"/>
    <w:rsid w:val="00926D46"/>
    <w:rsid w:val="009271DE"/>
    <w:rsid w:val="00930139"/>
    <w:rsid w:val="00930A86"/>
    <w:rsid w:val="009321CF"/>
    <w:rsid w:val="00933952"/>
    <w:rsid w:val="00934441"/>
    <w:rsid w:val="00934473"/>
    <w:rsid w:val="00936A0D"/>
    <w:rsid w:val="009417DE"/>
    <w:rsid w:val="00942B06"/>
    <w:rsid w:val="0094376D"/>
    <w:rsid w:val="009449FE"/>
    <w:rsid w:val="009460FF"/>
    <w:rsid w:val="0095048A"/>
    <w:rsid w:val="0095133E"/>
    <w:rsid w:val="00951BFB"/>
    <w:rsid w:val="00951FA8"/>
    <w:rsid w:val="00952E39"/>
    <w:rsid w:val="00960948"/>
    <w:rsid w:val="00960C9E"/>
    <w:rsid w:val="00961413"/>
    <w:rsid w:val="00961F58"/>
    <w:rsid w:val="0096336D"/>
    <w:rsid w:val="0096442A"/>
    <w:rsid w:val="00965614"/>
    <w:rsid w:val="00965D6C"/>
    <w:rsid w:val="00966E18"/>
    <w:rsid w:val="0097038B"/>
    <w:rsid w:val="00971E56"/>
    <w:rsid w:val="00972F00"/>
    <w:rsid w:val="00973449"/>
    <w:rsid w:val="009749FB"/>
    <w:rsid w:val="009759AF"/>
    <w:rsid w:val="009772CB"/>
    <w:rsid w:val="009779A2"/>
    <w:rsid w:val="00983EB6"/>
    <w:rsid w:val="0098435F"/>
    <w:rsid w:val="0098547C"/>
    <w:rsid w:val="00985EF1"/>
    <w:rsid w:val="00990952"/>
    <w:rsid w:val="00990D40"/>
    <w:rsid w:val="00994A2E"/>
    <w:rsid w:val="00995BCA"/>
    <w:rsid w:val="00996DD1"/>
    <w:rsid w:val="009A1CA5"/>
    <w:rsid w:val="009A2FA5"/>
    <w:rsid w:val="009A3A7B"/>
    <w:rsid w:val="009A4976"/>
    <w:rsid w:val="009A5509"/>
    <w:rsid w:val="009A6FB3"/>
    <w:rsid w:val="009A76A3"/>
    <w:rsid w:val="009A7A59"/>
    <w:rsid w:val="009B07F5"/>
    <w:rsid w:val="009B0E0F"/>
    <w:rsid w:val="009B15EE"/>
    <w:rsid w:val="009B2208"/>
    <w:rsid w:val="009B33D4"/>
    <w:rsid w:val="009B359B"/>
    <w:rsid w:val="009B382A"/>
    <w:rsid w:val="009B4086"/>
    <w:rsid w:val="009B45FF"/>
    <w:rsid w:val="009B507B"/>
    <w:rsid w:val="009B60F0"/>
    <w:rsid w:val="009C1FA1"/>
    <w:rsid w:val="009C28B8"/>
    <w:rsid w:val="009C4534"/>
    <w:rsid w:val="009C4AB7"/>
    <w:rsid w:val="009C4D1D"/>
    <w:rsid w:val="009C73A7"/>
    <w:rsid w:val="009D0098"/>
    <w:rsid w:val="009D1401"/>
    <w:rsid w:val="009D29ED"/>
    <w:rsid w:val="009D2B26"/>
    <w:rsid w:val="009D3065"/>
    <w:rsid w:val="009D32D2"/>
    <w:rsid w:val="009D4889"/>
    <w:rsid w:val="009D6B97"/>
    <w:rsid w:val="009D7E3D"/>
    <w:rsid w:val="009E0088"/>
    <w:rsid w:val="009E0299"/>
    <w:rsid w:val="009E0E63"/>
    <w:rsid w:val="009E1089"/>
    <w:rsid w:val="009E25B4"/>
    <w:rsid w:val="009E298D"/>
    <w:rsid w:val="009E4427"/>
    <w:rsid w:val="009E6469"/>
    <w:rsid w:val="009E7035"/>
    <w:rsid w:val="009E76F7"/>
    <w:rsid w:val="009E7A81"/>
    <w:rsid w:val="009F0744"/>
    <w:rsid w:val="009F22C6"/>
    <w:rsid w:val="009F42AC"/>
    <w:rsid w:val="009F5257"/>
    <w:rsid w:val="009F5318"/>
    <w:rsid w:val="009F5AEB"/>
    <w:rsid w:val="009F5B16"/>
    <w:rsid w:val="009F7416"/>
    <w:rsid w:val="009F7CB1"/>
    <w:rsid w:val="009F7F0C"/>
    <w:rsid w:val="00A003CC"/>
    <w:rsid w:val="00A0187D"/>
    <w:rsid w:val="00A02B38"/>
    <w:rsid w:val="00A0352E"/>
    <w:rsid w:val="00A03934"/>
    <w:rsid w:val="00A039AE"/>
    <w:rsid w:val="00A043BB"/>
    <w:rsid w:val="00A04992"/>
    <w:rsid w:val="00A04D53"/>
    <w:rsid w:val="00A0785F"/>
    <w:rsid w:val="00A07946"/>
    <w:rsid w:val="00A10A7F"/>
    <w:rsid w:val="00A1105C"/>
    <w:rsid w:val="00A1188A"/>
    <w:rsid w:val="00A1339B"/>
    <w:rsid w:val="00A136D6"/>
    <w:rsid w:val="00A151A7"/>
    <w:rsid w:val="00A201AF"/>
    <w:rsid w:val="00A20A2B"/>
    <w:rsid w:val="00A23CC3"/>
    <w:rsid w:val="00A243AF"/>
    <w:rsid w:val="00A24B58"/>
    <w:rsid w:val="00A252E8"/>
    <w:rsid w:val="00A25A01"/>
    <w:rsid w:val="00A27F55"/>
    <w:rsid w:val="00A308D4"/>
    <w:rsid w:val="00A30A62"/>
    <w:rsid w:val="00A30BA6"/>
    <w:rsid w:val="00A31501"/>
    <w:rsid w:val="00A320C8"/>
    <w:rsid w:val="00A344E6"/>
    <w:rsid w:val="00A36376"/>
    <w:rsid w:val="00A36A25"/>
    <w:rsid w:val="00A40960"/>
    <w:rsid w:val="00A45BF3"/>
    <w:rsid w:val="00A46AA7"/>
    <w:rsid w:val="00A507DE"/>
    <w:rsid w:val="00A51F92"/>
    <w:rsid w:val="00A5217F"/>
    <w:rsid w:val="00A52FA2"/>
    <w:rsid w:val="00A546D9"/>
    <w:rsid w:val="00A54E1D"/>
    <w:rsid w:val="00A55B83"/>
    <w:rsid w:val="00A561CD"/>
    <w:rsid w:val="00A579E9"/>
    <w:rsid w:val="00A602F7"/>
    <w:rsid w:val="00A6139D"/>
    <w:rsid w:val="00A6197F"/>
    <w:rsid w:val="00A6211E"/>
    <w:rsid w:val="00A6248E"/>
    <w:rsid w:val="00A6275E"/>
    <w:rsid w:val="00A65092"/>
    <w:rsid w:val="00A67F66"/>
    <w:rsid w:val="00A713BB"/>
    <w:rsid w:val="00A71C1F"/>
    <w:rsid w:val="00A7230F"/>
    <w:rsid w:val="00A72DFB"/>
    <w:rsid w:val="00A74050"/>
    <w:rsid w:val="00A765DF"/>
    <w:rsid w:val="00A7702F"/>
    <w:rsid w:val="00A77CDE"/>
    <w:rsid w:val="00A77F14"/>
    <w:rsid w:val="00A802E2"/>
    <w:rsid w:val="00A81112"/>
    <w:rsid w:val="00A81824"/>
    <w:rsid w:val="00A822BC"/>
    <w:rsid w:val="00A8251B"/>
    <w:rsid w:val="00A831CA"/>
    <w:rsid w:val="00A840FB"/>
    <w:rsid w:val="00A848EA"/>
    <w:rsid w:val="00A85863"/>
    <w:rsid w:val="00A85F53"/>
    <w:rsid w:val="00A86695"/>
    <w:rsid w:val="00A90A4F"/>
    <w:rsid w:val="00A91D07"/>
    <w:rsid w:val="00A929FF"/>
    <w:rsid w:val="00A93637"/>
    <w:rsid w:val="00A93E92"/>
    <w:rsid w:val="00A93FC8"/>
    <w:rsid w:val="00A9570F"/>
    <w:rsid w:val="00A96FC6"/>
    <w:rsid w:val="00A973E4"/>
    <w:rsid w:val="00AA02D5"/>
    <w:rsid w:val="00AA0336"/>
    <w:rsid w:val="00AA14B1"/>
    <w:rsid w:val="00AA334A"/>
    <w:rsid w:val="00AA5FA7"/>
    <w:rsid w:val="00AA68E9"/>
    <w:rsid w:val="00AA7962"/>
    <w:rsid w:val="00AA7D39"/>
    <w:rsid w:val="00AB08C9"/>
    <w:rsid w:val="00AB0C2C"/>
    <w:rsid w:val="00AB13D1"/>
    <w:rsid w:val="00AB1D4C"/>
    <w:rsid w:val="00AB22BC"/>
    <w:rsid w:val="00AB343E"/>
    <w:rsid w:val="00AB3CDF"/>
    <w:rsid w:val="00AB513A"/>
    <w:rsid w:val="00AB5349"/>
    <w:rsid w:val="00AB5C3E"/>
    <w:rsid w:val="00AB66F4"/>
    <w:rsid w:val="00AC0543"/>
    <w:rsid w:val="00AC0E96"/>
    <w:rsid w:val="00AC24E6"/>
    <w:rsid w:val="00AC2EE8"/>
    <w:rsid w:val="00AC3D8C"/>
    <w:rsid w:val="00AC5836"/>
    <w:rsid w:val="00AC5B81"/>
    <w:rsid w:val="00AC66BC"/>
    <w:rsid w:val="00AC7F69"/>
    <w:rsid w:val="00AD0EAC"/>
    <w:rsid w:val="00AD176B"/>
    <w:rsid w:val="00AD1BC7"/>
    <w:rsid w:val="00AD2F59"/>
    <w:rsid w:val="00AD39FC"/>
    <w:rsid w:val="00AD4485"/>
    <w:rsid w:val="00AD4E9D"/>
    <w:rsid w:val="00AD500E"/>
    <w:rsid w:val="00AD6D8B"/>
    <w:rsid w:val="00AE02CA"/>
    <w:rsid w:val="00AE0BC2"/>
    <w:rsid w:val="00AE245C"/>
    <w:rsid w:val="00AE252C"/>
    <w:rsid w:val="00AE3AB8"/>
    <w:rsid w:val="00AE4BD9"/>
    <w:rsid w:val="00AE4E86"/>
    <w:rsid w:val="00AE5A5C"/>
    <w:rsid w:val="00AE6B8D"/>
    <w:rsid w:val="00AF05BD"/>
    <w:rsid w:val="00AF2EBA"/>
    <w:rsid w:val="00AF37B6"/>
    <w:rsid w:val="00AF5800"/>
    <w:rsid w:val="00AF6EAE"/>
    <w:rsid w:val="00AF6F95"/>
    <w:rsid w:val="00AF7DD1"/>
    <w:rsid w:val="00B02BC5"/>
    <w:rsid w:val="00B02FEE"/>
    <w:rsid w:val="00B035CF"/>
    <w:rsid w:val="00B03C65"/>
    <w:rsid w:val="00B045E4"/>
    <w:rsid w:val="00B04FE1"/>
    <w:rsid w:val="00B05095"/>
    <w:rsid w:val="00B062A7"/>
    <w:rsid w:val="00B07CE0"/>
    <w:rsid w:val="00B1041D"/>
    <w:rsid w:val="00B1273A"/>
    <w:rsid w:val="00B14B52"/>
    <w:rsid w:val="00B155D8"/>
    <w:rsid w:val="00B15884"/>
    <w:rsid w:val="00B167AF"/>
    <w:rsid w:val="00B17092"/>
    <w:rsid w:val="00B20B7C"/>
    <w:rsid w:val="00B246D2"/>
    <w:rsid w:val="00B24E0E"/>
    <w:rsid w:val="00B26729"/>
    <w:rsid w:val="00B325BF"/>
    <w:rsid w:val="00B36131"/>
    <w:rsid w:val="00B378E4"/>
    <w:rsid w:val="00B3797F"/>
    <w:rsid w:val="00B37E53"/>
    <w:rsid w:val="00B402C4"/>
    <w:rsid w:val="00B430E9"/>
    <w:rsid w:val="00B43A82"/>
    <w:rsid w:val="00B469F5"/>
    <w:rsid w:val="00B47161"/>
    <w:rsid w:val="00B500FE"/>
    <w:rsid w:val="00B50A5B"/>
    <w:rsid w:val="00B52DAB"/>
    <w:rsid w:val="00B5342A"/>
    <w:rsid w:val="00B53E92"/>
    <w:rsid w:val="00B55425"/>
    <w:rsid w:val="00B55B4A"/>
    <w:rsid w:val="00B56097"/>
    <w:rsid w:val="00B5723A"/>
    <w:rsid w:val="00B61518"/>
    <w:rsid w:val="00B61F70"/>
    <w:rsid w:val="00B632FC"/>
    <w:rsid w:val="00B64F67"/>
    <w:rsid w:val="00B66A4B"/>
    <w:rsid w:val="00B727E2"/>
    <w:rsid w:val="00B74174"/>
    <w:rsid w:val="00B742F5"/>
    <w:rsid w:val="00B74688"/>
    <w:rsid w:val="00B749BB"/>
    <w:rsid w:val="00B75FD3"/>
    <w:rsid w:val="00B760D4"/>
    <w:rsid w:val="00B7662C"/>
    <w:rsid w:val="00B77BBC"/>
    <w:rsid w:val="00B80519"/>
    <w:rsid w:val="00B808CE"/>
    <w:rsid w:val="00B81054"/>
    <w:rsid w:val="00B82177"/>
    <w:rsid w:val="00B8301E"/>
    <w:rsid w:val="00B8315F"/>
    <w:rsid w:val="00B852D4"/>
    <w:rsid w:val="00B8574E"/>
    <w:rsid w:val="00B85A69"/>
    <w:rsid w:val="00B85B3B"/>
    <w:rsid w:val="00B871F3"/>
    <w:rsid w:val="00B87A05"/>
    <w:rsid w:val="00B9011E"/>
    <w:rsid w:val="00B90B3B"/>
    <w:rsid w:val="00B936A1"/>
    <w:rsid w:val="00B94B67"/>
    <w:rsid w:val="00B94EFF"/>
    <w:rsid w:val="00B95803"/>
    <w:rsid w:val="00B967D7"/>
    <w:rsid w:val="00B96851"/>
    <w:rsid w:val="00BA0402"/>
    <w:rsid w:val="00BA054F"/>
    <w:rsid w:val="00BA2B74"/>
    <w:rsid w:val="00BA313C"/>
    <w:rsid w:val="00BA654C"/>
    <w:rsid w:val="00BB0BC0"/>
    <w:rsid w:val="00BB272B"/>
    <w:rsid w:val="00BB35C8"/>
    <w:rsid w:val="00BB3DD7"/>
    <w:rsid w:val="00BB44F0"/>
    <w:rsid w:val="00BB5831"/>
    <w:rsid w:val="00BB5A7F"/>
    <w:rsid w:val="00BB6670"/>
    <w:rsid w:val="00BC082C"/>
    <w:rsid w:val="00BC0BE6"/>
    <w:rsid w:val="00BC171F"/>
    <w:rsid w:val="00BC2FEF"/>
    <w:rsid w:val="00BC5A3C"/>
    <w:rsid w:val="00BD03D1"/>
    <w:rsid w:val="00BD06DA"/>
    <w:rsid w:val="00BD07B7"/>
    <w:rsid w:val="00BD0A25"/>
    <w:rsid w:val="00BD1062"/>
    <w:rsid w:val="00BD26EA"/>
    <w:rsid w:val="00BD46DB"/>
    <w:rsid w:val="00BD48C0"/>
    <w:rsid w:val="00BD4F0C"/>
    <w:rsid w:val="00BD554B"/>
    <w:rsid w:val="00BD5D05"/>
    <w:rsid w:val="00BD6B03"/>
    <w:rsid w:val="00BD75EE"/>
    <w:rsid w:val="00BE46D2"/>
    <w:rsid w:val="00BE5BA7"/>
    <w:rsid w:val="00BE5BDF"/>
    <w:rsid w:val="00BE60DD"/>
    <w:rsid w:val="00BF22B2"/>
    <w:rsid w:val="00BF2C14"/>
    <w:rsid w:val="00BF4E27"/>
    <w:rsid w:val="00BF4F37"/>
    <w:rsid w:val="00BF61CC"/>
    <w:rsid w:val="00BF6241"/>
    <w:rsid w:val="00BF6F61"/>
    <w:rsid w:val="00BF7260"/>
    <w:rsid w:val="00BF7D62"/>
    <w:rsid w:val="00C01B99"/>
    <w:rsid w:val="00C0222D"/>
    <w:rsid w:val="00C0278F"/>
    <w:rsid w:val="00C0281F"/>
    <w:rsid w:val="00C029C1"/>
    <w:rsid w:val="00C03084"/>
    <w:rsid w:val="00C0387D"/>
    <w:rsid w:val="00C03B03"/>
    <w:rsid w:val="00C040E5"/>
    <w:rsid w:val="00C04129"/>
    <w:rsid w:val="00C06FCE"/>
    <w:rsid w:val="00C0780B"/>
    <w:rsid w:val="00C10944"/>
    <w:rsid w:val="00C10E0F"/>
    <w:rsid w:val="00C12368"/>
    <w:rsid w:val="00C12B27"/>
    <w:rsid w:val="00C17211"/>
    <w:rsid w:val="00C17DAA"/>
    <w:rsid w:val="00C2044F"/>
    <w:rsid w:val="00C2254B"/>
    <w:rsid w:val="00C231DB"/>
    <w:rsid w:val="00C23B76"/>
    <w:rsid w:val="00C247AB"/>
    <w:rsid w:val="00C24831"/>
    <w:rsid w:val="00C24E78"/>
    <w:rsid w:val="00C3086C"/>
    <w:rsid w:val="00C31AA0"/>
    <w:rsid w:val="00C3322D"/>
    <w:rsid w:val="00C3326E"/>
    <w:rsid w:val="00C33F78"/>
    <w:rsid w:val="00C34600"/>
    <w:rsid w:val="00C34A43"/>
    <w:rsid w:val="00C37F93"/>
    <w:rsid w:val="00C409CD"/>
    <w:rsid w:val="00C4180D"/>
    <w:rsid w:val="00C43A3E"/>
    <w:rsid w:val="00C44593"/>
    <w:rsid w:val="00C44850"/>
    <w:rsid w:val="00C44BD1"/>
    <w:rsid w:val="00C475C0"/>
    <w:rsid w:val="00C47849"/>
    <w:rsid w:val="00C5031C"/>
    <w:rsid w:val="00C517A2"/>
    <w:rsid w:val="00C51B9C"/>
    <w:rsid w:val="00C526E0"/>
    <w:rsid w:val="00C54AAE"/>
    <w:rsid w:val="00C56C72"/>
    <w:rsid w:val="00C56F03"/>
    <w:rsid w:val="00C610A7"/>
    <w:rsid w:val="00C61395"/>
    <w:rsid w:val="00C61AAB"/>
    <w:rsid w:val="00C624E7"/>
    <w:rsid w:val="00C64247"/>
    <w:rsid w:val="00C65A5B"/>
    <w:rsid w:val="00C6660B"/>
    <w:rsid w:val="00C6734D"/>
    <w:rsid w:val="00C67781"/>
    <w:rsid w:val="00C70001"/>
    <w:rsid w:val="00C74235"/>
    <w:rsid w:val="00C7423A"/>
    <w:rsid w:val="00C74303"/>
    <w:rsid w:val="00C74426"/>
    <w:rsid w:val="00C74903"/>
    <w:rsid w:val="00C763EA"/>
    <w:rsid w:val="00C824FA"/>
    <w:rsid w:val="00C828F2"/>
    <w:rsid w:val="00C83C4F"/>
    <w:rsid w:val="00C84596"/>
    <w:rsid w:val="00C84B23"/>
    <w:rsid w:val="00C85F52"/>
    <w:rsid w:val="00C8649E"/>
    <w:rsid w:val="00C87813"/>
    <w:rsid w:val="00C90453"/>
    <w:rsid w:val="00C90ED4"/>
    <w:rsid w:val="00C91F80"/>
    <w:rsid w:val="00C9252F"/>
    <w:rsid w:val="00C93754"/>
    <w:rsid w:val="00C94D19"/>
    <w:rsid w:val="00CA0472"/>
    <w:rsid w:val="00CA0D58"/>
    <w:rsid w:val="00CA1B75"/>
    <w:rsid w:val="00CA46C1"/>
    <w:rsid w:val="00CA6D2E"/>
    <w:rsid w:val="00CA6E34"/>
    <w:rsid w:val="00CA7689"/>
    <w:rsid w:val="00CA7972"/>
    <w:rsid w:val="00CB0250"/>
    <w:rsid w:val="00CB203B"/>
    <w:rsid w:val="00CB33E6"/>
    <w:rsid w:val="00CB34B5"/>
    <w:rsid w:val="00CB3C39"/>
    <w:rsid w:val="00CB4503"/>
    <w:rsid w:val="00CB588D"/>
    <w:rsid w:val="00CB6AEE"/>
    <w:rsid w:val="00CC00E1"/>
    <w:rsid w:val="00CC01E2"/>
    <w:rsid w:val="00CC0664"/>
    <w:rsid w:val="00CC0B3B"/>
    <w:rsid w:val="00CC215A"/>
    <w:rsid w:val="00CC2175"/>
    <w:rsid w:val="00CC2C54"/>
    <w:rsid w:val="00CC2C9A"/>
    <w:rsid w:val="00CC2E84"/>
    <w:rsid w:val="00CC46FE"/>
    <w:rsid w:val="00CC51D9"/>
    <w:rsid w:val="00CC58CD"/>
    <w:rsid w:val="00CC740A"/>
    <w:rsid w:val="00CD00D9"/>
    <w:rsid w:val="00CD1B7A"/>
    <w:rsid w:val="00CD27E2"/>
    <w:rsid w:val="00CD35CC"/>
    <w:rsid w:val="00CD37BE"/>
    <w:rsid w:val="00CD475E"/>
    <w:rsid w:val="00CD47B8"/>
    <w:rsid w:val="00CD4ED8"/>
    <w:rsid w:val="00CD545A"/>
    <w:rsid w:val="00CD5EEA"/>
    <w:rsid w:val="00CD63EC"/>
    <w:rsid w:val="00CD67C0"/>
    <w:rsid w:val="00CD68DC"/>
    <w:rsid w:val="00CD73AA"/>
    <w:rsid w:val="00CD78AB"/>
    <w:rsid w:val="00CE14E7"/>
    <w:rsid w:val="00CE1A52"/>
    <w:rsid w:val="00CE1B97"/>
    <w:rsid w:val="00CE29A4"/>
    <w:rsid w:val="00CE3923"/>
    <w:rsid w:val="00CE3ECD"/>
    <w:rsid w:val="00CE4C17"/>
    <w:rsid w:val="00CE7279"/>
    <w:rsid w:val="00CF1736"/>
    <w:rsid w:val="00CF26EF"/>
    <w:rsid w:val="00CF2B9D"/>
    <w:rsid w:val="00CF3277"/>
    <w:rsid w:val="00CF4A20"/>
    <w:rsid w:val="00CF5E77"/>
    <w:rsid w:val="00CF78A2"/>
    <w:rsid w:val="00D006C4"/>
    <w:rsid w:val="00D01277"/>
    <w:rsid w:val="00D01C46"/>
    <w:rsid w:val="00D058E6"/>
    <w:rsid w:val="00D0748D"/>
    <w:rsid w:val="00D10990"/>
    <w:rsid w:val="00D10D61"/>
    <w:rsid w:val="00D12357"/>
    <w:rsid w:val="00D12765"/>
    <w:rsid w:val="00D14DD5"/>
    <w:rsid w:val="00D14E43"/>
    <w:rsid w:val="00D164AA"/>
    <w:rsid w:val="00D16533"/>
    <w:rsid w:val="00D17188"/>
    <w:rsid w:val="00D2150F"/>
    <w:rsid w:val="00D24309"/>
    <w:rsid w:val="00D25888"/>
    <w:rsid w:val="00D2596E"/>
    <w:rsid w:val="00D25CCD"/>
    <w:rsid w:val="00D32A97"/>
    <w:rsid w:val="00D33972"/>
    <w:rsid w:val="00D34C95"/>
    <w:rsid w:val="00D34FF8"/>
    <w:rsid w:val="00D35AC7"/>
    <w:rsid w:val="00D35D0C"/>
    <w:rsid w:val="00D368EF"/>
    <w:rsid w:val="00D36B3B"/>
    <w:rsid w:val="00D40742"/>
    <w:rsid w:val="00D40E73"/>
    <w:rsid w:val="00D4158D"/>
    <w:rsid w:val="00D42E04"/>
    <w:rsid w:val="00D430FA"/>
    <w:rsid w:val="00D43EEC"/>
    <w:rsid w:val="00D44594"/>
    <w:rsid w:val="00D4586F"/>
    <w:rsid w:val="00D50BEA"/>
    <w:rsid w:val="00D50D56"/>
    <w:rsid w:val="00D50D62"/>
    <w:rsid w:val="00D51AE7"/>
    <w:rsid w:val="00D51B54"/>
    <w:rsid w:val="00D51DB0"/>
    <w:rsid w:val="00D51F15"/>
    <w:rsid w:val="00D52454"/>
    <w:rsid w:val="00D537E2"/>
    <w:rsid w:val="00D545D1"/>
    <w:rsid w:val="00D548AE"/>
    <w:rsid w:val="00D552A0"/>
    <w:rsid w:val="00D55E98"/>
    <w:rsid w:val="00D562FA"/>
    <w:rsid w:val="00D56FDB"/>
    <w:rsid w:val="00D61599"/>
    <w:rsid w:val="00D61B46"/>
    <w:rsid w:val="00D61CDC"/>
    <w:rsid w:val="00D622D6"/>
    <w:rsid w:val="00D62BE9"/>
    <w:rsid w:val="00D62E32"/>
    <w:rsid w:val="00D63354"/>
    <w:rsid w:val="00D63E31"/>
    <w:rsid w:val="00D6447F"/>
    <w:rsid w:val="00D64722"/>
    <w:rsid w:val="00D64DEA"/>
    <w:rsid w:val="00D65EB3"/>
    <w:rsid w:val="00D67A34"/>
    <w:rsid w:val="00D67E96"/>
    <w:rsid w:val="00D71DDB"/>
    <w:rsid w:val="00D7363F"/>
    <w:rsid w:val="00D73D53"/>
    <w:rsid w:val="00D765C3"/>
    <w:rsid w:val="00D7676E"/>
    <w:rsid w:val="00D76AA1"/>
    <w:rsid w:val="00D8078D"/>
    <w:rsid w:val="00D8192F"/>
    <w:rsid w:val="00D81DC7"/>
    <w:rsid w:val="00D824B9"/>
    <w:rsid w:val="00D85761"/>
    <w:rsid w:val="00D866C5"/>
    <w:rsid w:val="00D86B2E"/>
    <w:rsid w:val="00D91598"/>
    <w:rsid w:val="00D9254D"/>
    <w:rsid w:val="00D92B76"/>
    <w:rsid w:val="00D93434"/>
    <w:rsid w:val="00D93B6B"/>
    <w:rsid w:val="00D95135"/>
    <w:rsid w:val="00D97FBA"/>
    <w:rsid w:val="00DA025B"/>
    <w:rsid w:val="00DA13AA"/>
    <w:rsid w:val="00DA4503"/>
    <w:rsid w:val="00DA47F0"/>
    <w:rsid w:val="00DA4AF2"/>
    <w:rsid w:val="00DA51E7"/>
    <w:rsid w:val="00DA632C"/>
    <w:rsid w:val="00DA7A67"/>
    <w:rsid w:val="00DA7E4D"/>
    <w:rsid w:val="00DB140D"/>
    <w:rsid w:val="00DB1976"/>
    <w:rsid w:val="00DB1FBD"/>
    <w:rsid w:val="00DB223B"/>
    <w:rsid w:val="00DB4943"/>
    <w:rsid w:val="00DB658A"/>
    <w:rsid w:val="00DB77A2"/>
    <w:rsid w:val="00DC0874"/>
    <w:rsid w:val="00DC16F4"/>
    <w:rsid w:val="00DC5571"/>
    <w:rsid w:val="00DC563A"/>
    <w:rsid w:val="00DC7729"/>
    <w:rsid w:val="00DD1682"/>
    <w:rsid w:val="00DD1C5C"/>
    <w:rsid w:val="00DD1EC2"/>
    <w:rsid w:val="00DD23D8"/>
    <w:rsid w:val="00DD26B6"/>
    <w:rsid w:val="00DD26EB"/>
    <w:rsid w:val="00DD46A3"/>
    <w:rsid w:val="00DD6F4F"/>
    <w:rsid w:val="00DD7366"/>
    <w:rsid w:val="00DD7D7A"/>
    <w:rsid w:val="00DE1F2C"/>
    <w:rsid w:val="00DE2C7B"/>
    <w:rsid w:val="00DE2F68"/>
    <w:rsid w:val="00DE3AB4"/>
    <w:rsid w:val="00DE439D"/>
    <w:rsid w:val="00DE4EC9"/>
    <w:rsid w:val="00DE55E0"/>
    <w:rsid w:val="00DE7A50"/>
    <w:rsid w:val="00DE7DAF"/>
    <w:rsid w:val="00DF2916"/>
    <w:rsid w:val="00DF3AE9"/>
    <w:rsid w:val="00DF5F27"/>
    <w:rsid w:val="00DF6B04"/>
    <w:rsid w:val="00E002FB"/>
    <w:rsid w:val="00E02398"/>
    <w:rsid w:val="00E04F91"/>
    <w:rsid w:val="00E07F16"/>
    <w:rsid w:val="00E1052B"/>
    <w:rsid w:val="00E11448"/>
    <w:rsid w:val="00E11C70"/>
    <w:rsid w:val="00E121C6"/>
    <w:rsid w:val="00E13769"/>
    <w:rsid w:val="00E13966"/>
    <w:rsid w:val="00E14B29"/>
    <w:rsid w:val="00E150BF"/>
    <w:rsid w:val="00E15300"/>
    <w:rsid w:val="00E1685D"/>
    <w:rsid w:val="00E16AFB"/>
    <w:rsid w:val="00E16BF9"/>
    <w:rsid w:val="00E17A62"/>
    <w:rsid w:val="00E17F05"/>
    <w:rsid w:val="00E20210"/>
    <w:rsid w:val="00E20C2E"/>
    <w:rsid w:val="00E214C1"/>
    <w:rsid w:val="00E21C49"/>
    <w:rsid w:val="00E21FA0"/>
    <w:rsid w:val="00E22948"/>
    <w:rsid w:val="00E25088"/>
    <w:rsid w:val="00E2522F"/>
    <w:rsid w:val="00E26639"/>
    <w:rsid w:val="00E2719D"/>
    <w:rsid w:val="00E3131A"/>
    <w:rsid w:val="00E313AD"/>
    <w:rsid w:val="00E3172A"/>
    <w:rsid w:val="00E32DF2"/>
    <w:rsid w:val="00E34630"/>
    <w:rsid w:val="00E34A6D"/>
    <w:rsid w:val="00E36E6E"/>
    <w:rsid w:val="00E400A9"/>
    <w:rsid w:val="00E40C3F"/>
    <w:rsid w:val="00E40EAC"/>
    <w:rsid w:val="00E42AF2"/>
    <w:rsid w:val="00E42B29"/>
    <w:rsid w:val="00E437BE"/>
    <w:rsid w:val="00E43D4E"/>
    <w:rsid w:val="00E43E06"/>
    <w:rsid w:val="00E4514B"/>
    <w:rsid w:val="00E45E3D"/>
    <w:rsid w:val="00E46321"/>
    <w:rsid w:val="00E4691C"/>
    <w:rsid w:val="00E47CA2"/>
    <w:rsid w:val="00E5104D"/>
    <w:rsid w:val="00E5139F"/>
    <w:rsid w:val="00E51CF7"/>
    <w:rsid w:val="00E52131"/>
    <w:rsid w:val="00E53009"/>
    <w:rsid w:val="00E532EC"/>
    <w:rsid w:val="00E53759"/>
    <w:rsid w:val="00E53FF3"/>
    <w:rsid w:val="00E54EAA"/>
    <w:rsid w:val="00E55885"/>
    <w:rsid w:val="00E55CE5"/>
    <w:rsid w:val="00E55E9B"/>
    <w:rsid w:val="00E56938"/>
    <w:rsid w:val="00E6206D"/>
    <w:rsid w:val="00E62571"/>
    <w:rsid w:val="00E64D99"/>
    <w:rsid w:val="00E66012"/>
    <w:rsid w:val="00E66D93"/>
    <w:rsid w:val="00E67046"/>
    <w:rsid w:val="00E67DC1"/>
    <w:rsid w:val="00E70280"/>
    <w:rsid w:val="00E706A6"/>
    <w:rsid w:val="00E73FF3"/>
    <w:rsid w:val="00E7455B"/>
    <w:rsid w:val="00E76C22"/>
    <w:rsid w:val="00E8062D"/>
    <w:rsid w:val="00E809FD"/>
    <w:rsid w:val="00E82C24"/>
    <w:rsid w:val="00E8376F"/>
    <w:rsid w:val="00E83F72"/>
    <w:rsid w:val="00E841E9"/>
    <w:rsid w:val="00E86692"/>
    <w:rsid w:val="00E86C89"/>
    <w:rsid w:val="00E90766"/>
    <w:rsid w:val="00E938CE"/>
    <w:rsid w:val="00E959EF"/>
    <w:rsid w:val="00E9780D"/>
    <w:rsid w:val="00EA1E5D"/>
    <w:rsid w:val="00EA2FB7"/>
    <w:rsid w:val="00EA3E3D"/>
    <w:rsid w:val="00EA4FDF"/>
    <w:rsid w:val="00EA50E3"/>
    <w:rsid w:val="00EA6ED4"/>
    <w:rsid w:val="00EA6EE3"/>
    <w:rsid w:val="00EA714E"/>
    <w:rsid w:val="00EA7D9B"/>
    <w:rsid w:val="00EB1525"/>
    <w:rsid w:val="00EB27F1"/>
    <w:rsid w:val="00EB3CC4"/>
    <w:rsid w:val="00EB5474"/>
    <w:rsid w:val="00EB65B4"/>
    <w:rsid w:val="00EB749B"/>
    <w:rsid w:val="00EC029C"/>
    <w:rsid w:val="00EC170D"/>
    <w:rsid w:val="00EC186B"/>
    <w:rsid w:val="00EC3475"/>
    <w:rsid w:val="00EC36C2"/>
    <w:rsid w:val="00EC37B2"/>
    <w:rsid w:val="00EC3C88"/>
    <w:rsid w:val="00EC5593"/>
    <w:rsid w:val="00EC7317"/>
    <w:rsid w:val="00EC7E5A"/>
    <w:rsid w:val="00ED2C47"/>
    <w:rsid w:val="00ED3CF0"/>
    <w:rsid w:val="00ED76A4"/>
    <w:rsid w:val="00EE068C"/>
    <w:rsid w:val="00EE07A8"/>
    <w:rsid w:val="00EE317D"/>
    <w:rsid w:val="00EE4859"/>
    <w:rsid w:val="00EE5ABD"/>
    <w:rsid w:val="00EE606C"/>
    <w:rsid w:val="00EE665A"/>
    <w:rsid w:val="00EE7438"/>
    <w:rsid w:val="00EF0504"/>
    <w:rsid w:val="00EF052B"/>
    <w:rsid w:val="00EF3724"/>
    <w:rsid w:val="00EF372D"/>
    <w:rsid w:val="00EF3BA3"/>
    <w:rsid w:val="00EF51A1"/>
    <w:rsid w:val="00EF5FAB"/>
    <w:rsid w:val="00EF6B9E"/>
    <w:rsid w:val="00F006E0"/>
    <w:rsid w:val="00F007D7"/>
    <w:rsid w:val="00F01315"/>
    <w:rsid w:val="00F026EA"/>
    <w:rsid w:val="00F03627"/>
    <w:rsid w:val="00F06F8C"/>
    <w:rsid w:val="00F104BB"/>
    <w:rsid w:val="00F10982"/>
    <w:rsid w:val="00F11A37"/>
    <w:rsid w:val="00F125BD"/>
    <w:rsid w:val="00F13A84"/>
    <w:rsid w:val="00F13B6C"/>
    <w:rsid w:val="00F140CD"/>
    <w:rsid w:val="00F14D9D"/>
    <w:rsid w:val="00F15A48"/>
    <w:rsid w:val="00F15CA1"/>
    <w:rsid w:val="00F20883"/>
    <w:rsid w:val="00F20F84"/>
    <w:rsid w:val="00F22159"/>
    <w:rsid w:val="00F22429"/>
    <w:rsid w:val="00F2664C"/>
    <w:rsid w:val="00F26696"/>
    <w:rsid w:val="00F278E7"/>
    <w:rsid w:val="00F3008E"/>
    <w:rsid w:val="00F3099B"/>
    <w:rsid w:val="00F31238"/>
    <w:rsid w:val="00F318D3"/>
    <w:rsid w:val="00F33A14"/>
    <w:rsid w:val="00F40270"/>
    <w:rsid w:val="00F427A9"/>
    <w:rsid w:val="00F42A25"/>
    <w:rsid w:val="00F433A9"/>
    <w:rsid w:val="00F435CB"/>
    <w:rsid w:val="00F453D1"/>
    <w:rsid w:val="00F4547A"/>
    <w:rsid w:val="00F4648F"/>
    <w:rsid w:val="00F47739"/>
    <w:rsid w:val="00F50536"/>
    <w:rsid w:val="00F507CA"/>
    <w:rsid w:val="00F514D5"/>
    <w:rsid w:val="00F516F1"/>
    <w:rsid w:val="00F527FC"/>
    <w:rsid w:val="00F5479A"/>
    <w:rsid w:val="00F55304"/>
    <w:rsid w:val="00F561F9"/>
    <w:rsid w:val="00F60A70"/>
    <w:rsid w:val="00F6453E"/>
    <w:rsid w:val="00F648A2"/>
    <w:rsid w:val="00F703F2"/>
    <w:rsid w:val="00F714FA"/>
    <w:rsid w:val="00F72197"/>
    <w:rsid w:val="00F73E0F"/>
    <w:rsid w:val="00F74E81"/>
    <w:rsid w:val="00F7613D"/>
    <w:rsid w:val="00F76670"/>
    <w:rsid w:val="00F76B23"/>
    <w:rsid w:val="00F77B7B"/>
    <w:rsid w:val="00F77FF0"/>
    <w:rsid w:val="00F8036F"/>
    <w:rsid w:val="00F82DED"/>
    <w:rsid w:val="00F82E14"/>
    <w:rsid w:val="00F83042"/>
    <w:rsid w:val="00F8330E"/>
    <w:rsid w:val="00F83C47"/>
    <w:rsid w:val="00F8630A"/>
    <w:rsid w:val="00F873CC"/>
    <w:rsid w:val="00F87BFC"/>
    <w:rsid w:val="00F90876"/>
    <w:rsid w:val="00F92116"/>
    <w:rsid w:val="00F929BD"/>
    <w:rsid w:val="00F92B8E"/>
    <w:rsid w:val="00F94E08"/>
    <w:rsid w:val="00F95509"/>
    <w:rsid w:val="00F964C2"/>
    <w:rsid w:val="00FA01A9"/>
    <w:rsid w:val="00FA0BB0"/>
    <w:rsid w:val="00FA192B"/>
    <w:rsid w:val="00FA1E51"/>
    <w:rsid w:val="00FA2168"/>
    <w:rsid w:val="00FA3AAC"/>
    <w:rsid w:val="00FA491F"/>
    <w:rsid w:val="00FA5C88"/>
    <w:rsid w:val="00FA7239"/>
    <w:rsid w:val="00FA7396"/>
    <w:rsid w:val="00FA7F9E"/>
    <w:rsid w:val="00FB06B1"/>
    <w:rsid w:val="00FB298C"/>
    <w:rsid w:val="00FB40C6"/>
    <w:rsid w:val="00FB54B4"/>
    <w:rsid w:val="00FB5598"/>
    <w:rsid w:val="00FB70F7"/>
    <w:rsid w:val="00FB7366"/>
    <w:rsid w:val="00FC05C3"/>
    <w:rsid w:val="00FC0798"/>
    <w:rsid w:val="00FC1239"/>
    <w:rsid w:val="00FC131A"/>
    <w:rsid w:val="00FC1B97"/>
    <w:rsid w:val="00FC2C36"/>
    <w:rsid w:val="00FC3B11"/>
    <w:rsid w:val="00FC3C13"/>
    <w:rsid w:val="00FC3D3D"/>
    <w:rsid w:val="00FC690F"/>
    <w:rsid w:val="00FD0559"/>
    <w:rsid w:val="00FD0DBE"/>
    <w:rsid w:val="00FD0E54"/>
    <w:rsid w:val="00FD10B3"/>
    <w:rsid w:val="00FD18CA"/>
    <w:rsid w:val="00FD1C03"/>
    <w:rsid w:val="00FD2A65"/>
    <w:rsid w:val="00FD2BA3"/>
    <w:rsid w:val="00FD2CCC"/>
    <w:rsid w:val="00FD52E1"/>
    <w:rsid w:val="00FD6A95"/>
    <w:rsid w:val="00FD6E72"/>
    <w:rsid w:val="00FD6FD1"/>
    <w:rsid w:val="00FE0206"/>
    <w:rsid w:val="00FE1582"/>
    <w:rsid w:val="00FE2799"/>
    <w:rsid w:val="00FE44F8"/>
    <w:rsid w:val="00FE52B0"/>
    <w:rsid w:val="00FE605F"/>
    <w:rsid w:val="00FE60B6"/>
    <w:rsid w:val="00FF2D00"/>
    <w:rsid w:val="00FF2E54"/>
    <w:rsid w:val="00FF3484"/>
    <w:rsid w:val="00FF359E"/>
    <w:rsid w:val="00FF3634"/>
    <w:rsid w:val="00FF4FE1"/>
    <w:rsid w:val="00FF65F4"/>
    <w:rsid w:val="00FF6E6C"/>
    <w:rsid w:val="0E1E890B"/>
    <w:rsid w:val="1B0D9F89"/>
    <w:rsid w:val="2146B4F6"/>
    <w:rsid w:val="2405C7AB"/>
    <w:rsid w:val="31AC5F63"/>
    <w:rsid w:val="35C26F1A"/>
    <w:rsid w:val="37F9BAD0"/>
    <w:rsid w:val="3CA1DC5C"/>
    <w:rsid w:val="3CA88E7F"/>
    <w:rsid w:val="450C7F16"/>
    <w:rsid w:val="461F15F6"/>
    <w:rsid w:val="4A850E04"/>
    <w:rsid w:val="5FAA2739"/>
    <w:rsid w:val="61AC3C6F"/>
    <w:rsid w:val="62EFDC18"/>
    <w:rsid w:val="6739B455"/>
    <w:rsid w:val="761DDE41"/>
    <w:rsid w:val="7B93BDE4"/>
    <w:rsid w:val="7F349043"/>
    <w:rsid w:val="7FA1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  <w15:docId w15:val="{3DF9FEA5-EFEE-494E-B7E6-2FDE6779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4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4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BE9E7025E6954584E2404CC50ACCAF" ma:contentTypeVersion="15" ma:contentTypeDescription="Kurkite naują dokumentą." ma:contentTypeScope="" ma:versionID="dba98a8abd38c8690c9159b7c0860a48">
  <xsd:schema xmlns:xsd="http://www.w3.org/2001/XMLSchema" xmlns:xs="http://www.w3.org/2001/XMLSchema" xmlns:p="http://schemas.microsoft.com/office/2006/metadata/properties" xmlns:ns2="2664c69d-1d09-4d04-8255-5a646ed4631d" xmlns:ns3="a93a4600-b5e1-42e8-ad15-a59f7b47b08f" targetNamespace="http://schemas.microsoft.com/office/2006/metadata/properties" ma:root="true" ma:fieldsID="039f4a62fb35e1cf7b100ff072c2babd" ns2:_="" ns3:_="">
    <xsd:import namespace="2664c69d-1d09-4d04-8255-5a646ed4631d"/>
    <xsd:import namespace="a93a4600-b5e1-42e8-ad15-a59f7b47b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Skilti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4c69d-1d09-4d04-8255-5a646ed463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kiltis" ma:index="19" nillable="true" ma:displayName="Skiltis" ma:format="Dropdown" ma:indexed="true" ma:internalName="Skiltis">
      <xsd:simpleType>
        <xsd:restriction base="dms:Choice">
          <xsd:enumeration value="Pirkimu_dokumenta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a4600-b5e1-42e8-ad15-a59f7b47b08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iltis xmlns="2664c69d-1d09-4d04-8255-5a646ed4631d">Pirkimu_dokumentai</Skilti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3AFA2-EF88-4421-A663-1D26AD96C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4c69d-1d09-4d04-8255-5a646ed4631d"/>
    <ds:schemaRef ds:uri="a93a4600-b5e1-42e8-ad15-a59f7b47b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0D3EDD-ECAA-48EB-BC8A-655086A2F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D2EE6-9ADC-4EF4-A687-9E38B08D012E}">
  <ds:schemaRefs>
    <ds:schemaRef ds:uri="http://schemas.microsoft.com/office/2006/metadata/properties"/>
    <ds:schemaRef ds:uri="http://schemas.microsoft.com/office/infopath/2007/PartnerControls"/>
    <ds:schemaRef ds:uri="2664c69d-1d09-4d04-8255-5a646ed4631d"/>
  </ds:schemaRefs>
</ds:datastoreItem>
</file>

<file path=customXml/itemProps4.xml><?xml version="1.0" encoding="utf-8"?>
<ds:datastoreItem xmlns:ds="http://schemas.openxmlformats.org/officeDocument/2006/customXml" ds:itemID="{9DB7E237-4BF4-4A81-9BB3-05CD16AF1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Techninės specifikacijos forma</vt:lpstr>
    </vt:vector>
  </TitlesOfParts>
  <Manager/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subject/>
  <dc:creator>Jurgita Gamulėnė</dc:creator>
  <cp:keywords/>
  <dc:description/>
  <cp:lastModifiedBy>Agnė Vielytė</cp:lastModifiedBy>
  <cp:revision>8</cp:revision>
  <dcterms:created xsi:type="dcterms:W3CDTF">2025-01-29T09:18:00Z</dcterms:created>
  <dcterms:modified xsi:type="dcterms:W3CDTF">2025-02-27T10:24:00Z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0x01010037BE9E7025E6954584E2404CC50ACCAF</vt:lpwstr>
  </property>
</Properties>
</file>